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760" w:rsidRPr="00232917" w:rsidRDefault="00DA02DE" w:rsidP="009F6D04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Введение</w:t>
      </w:r>
    </w:p>
    <w:p w:rsidR="00DA02DE" w:rsidRPr="00232917" w:rsidRDefault="00DA02DE" w:rsidP="00331A7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A02DE" w:rsidRPr="00232917" w:rsidRDefault="00DA02DE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Методическое указание разработано с целью оказания помощи студентам очного и заочного обучения, изучающих курс «Тепловые электрические станции» при выполнении курсовой работы «Расчет элементов тепловой схемы ТЭС».</w:t>
      </w:r>
    </w:p>
    <w:p w:rsidR="00DA02DE" w:rsidRPr="00232917" w:rsidRDefault="00DA02DE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Методическое указание содержит задание по курсовой работе, пример расчета тепловой схемы ТЭС с пояснениями, необходимыми для выполнения курсовой работы.</w:t>
      </w:r>
    </w:p>
    <w:p w:rsidR="00DA02DE" w:rsidRPr="00232917" w:rsidRDefault="00DA02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A02DE" w:rsidRPr="00232917" w:rsidRDefault="00DA02DE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Ι. Объем курсовой работы</w:t>
      </w:r>
    </w:p>
    <w:p w:rsidR="00DA02DE" w:rsidRPr="00232917" w:rsidRDefault="00DA02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261C1" w:rsidRPr="00232917" w:rsidRDefault="00D261C1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A02DE" w:rsidRPr="00232917" w:rsidRDefault="00DA02DE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Курсовая работа включает:</w:t>
      </w:r>
    </w:p>
    <w:p w:rsidR="00DA02DE" w:rsidRPr="00232917" w:rsidRDefault="00DA02DE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Пояснительную записку,</w:t>
      </w:r>
      <w:r w:rsidRPr="00232917">
        <w:rPr>
          <w:rFonts w:ascii="Times New Roman" w:hAnsi="Times New Roman"/>
          <w:sz w:val="28"/>
          <w:szCs w:val="28"/>
        </w:rPr>
        <w:t xml:space="preserve"> в текстовой части которой должно быть описание выбранной тепловой схемы, пояснения к построению в </w:t>
      </w:r>
      <w:r w:rsidR="0084106F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84106F" w:rsidRPr="00232917">
        <w:rPr>
          <w:rFonts w:ascii="Times New Roman" w:hAnsi="Times New Roman"/>
          <w:sz w:val="28"/>
          <w:szCs w:val="28"/>
        </w:rPr>
        <w:t>-</w:t>
      </w:r>
      <w:r w:rsidR="0084106F" w:rsidRPr="00232917">
        <w:rPr>
          <w:rFonts w:ascii="Times New Roman" w:hAnsi="Times New Roman"/>
          <w:sz w:val="28"/>
          <w:szCs w:val="28"/>
          <w:lang w:val="en-US"/>
        </w:rPr>
        <w:t>s</w:t>
      </w:r>
      <w:r w:rsidR="0084106F" w:rsidRPr="00232917">
        <w:rPr>
          <w:rFonts w:ascii="Times New Roman" w:hAnsi="Times New Roman"/>
          <w:sz w:val="28"/>
          <w:szCs w:val="28"/>
        </w:rPr>
        <w:t xml:space="preserve"> диаграмме процесса расширения пара в турбине, определение параметров и расхода пара и воды в основных трубопроводах схемы и расхода пара в турбину, расчет некоторых технико-экономических показателей станции.</w:t>
      </w:r>
    </w:p>
    <w:p w:rsidR="0084106F" w:rsidRPr="00232917" w:rsidRDefault="0084106F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диаграмму с изображением в ней процессов расширения пара в ЦВД, ЦСД и ЦНД турбины.</w:t>
      </w:r>
    </w:p>
    <w:p w:rsidR="0084106F" w:rsidRPr="00232917" w:rsidRDefault="0084106F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Графическую часть – </w:t>
      </w:r>
      <w:r w:rsidRPr="00232917">
        <w:rPr>
          <w:rFonts w:ascii="Times New Roman" w:hAnsi="Times New Roman"/>
          <w:sz w:val="28"/>
          <w:szCs w:val="28"/>
        </w:rPr>
        <w:t xml:space="preserve">тепловая схема ТЭС, выполненная в </w:t>
      </w:r>
      <w:r w:rsidRPr="00232917">
        <w:rPr>
          <w:rFonts w:ascii="Times New Roman" w:hAnsi="Times New Roman"/>
          <w:sz w:val="28"/>
          <w:szCs w:val="28"/>
          <w:u w:val="single"/>
        </w:rPr>
        <w:t xml:space="preserve">карандаше на бумаге (формат А4) </w:t>
      </w:r>
      <w:r w:rsidRPr="00232917">
        <w:rPr>
          <w:rFonts w:ascii="Times New Roman" w:hAnsi="Times New Roman"/>
          <w:sz w:val="28"/>
          <w:szCs w:val="28"/>
        </w:rPr>
        <w:t>с указанием количественных значений расходов и параметров пара и воды.</w:t>
      </w:r>
    </w:p>
    <w:p w:rsidR="002163DE" w:rsidRPr="00232917" w:rsidRDefault="0084106F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Вариант задания выбирается по двум цифрам шифра или номера зачетной книжки из таблиц №№ 1, 2 (или 3) и 4.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261C1" w:rsidRPr="00232917" w:rsidRDefault="00D261C1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163DE" w:rsidRPr="00232917" w:rsidRDefault="002163DE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ΙΙ. Последовательность расчета </w:t>
      </w:r>
      <w:r w:rsidR="00C267AE">
        <w:rPr>
          <w:rFonts w:ascii="Times New Roman" w:hAnsi="Times New Roman"/>
          <w:b/>
          <w:sz w:val="28"/>
          <w:szCs w:val="28"/>
        </w:rPr>
        <w:t>к</w:t>
      </w:r>
      <w:r w:rsidRPr="00232917">
        <w:rPr>
          <w:rFonts w:ascii="Times New Roman" w:hAnsi="Times New Roman"/>
          <w:b/>
          <w:sz w:val="28"/>
          <w:szCs w:val="28"/>
        </w:rPr>
        <w:t>урсовой работы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261C1" w:rsidRPr="00232917" w:rsidRDefault="00D261C1" w:rsidP="00331A7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1. Выбор тепловой схемы ТЭС.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2. Построение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процесса расширения пара в ЦВД, ЦСД и ЦНД турбины.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3. Определение параметров пара по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4. Определение параметров питательной воды и конденсата греющего пара по таблицам термодинамических свойств воды и водяного пара /1/.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5. Определение расхода питательной воды.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6. Расчет ПВД.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7. Расчет деаэратора.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8. Расчет ПНД.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9. Определение коэффициентов недовыработки энергии и расхода пара на турбину.</w:t>
      </w:r>
    </w:p>
    <w:p w:rsidR="009B1910" w:rsidRPr="00232917" w:rsidRDefault="002163DE" w:rsidP="009B19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10. Технико-экономические показатели ТЭС.</w:t>
      </w:r>
    </w:p>
    <w:p w:rsidR="002163DE" w:rsidRPr="00232917" w:rsidRDefault="002163DE" w:rsidP="009B19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lastRenderedPageBreak/>
        <w:t>ΙΙΙ. Выбор тепловой схемы ТЭС</w:t>
      </w:r>
    </w:p>
    <w:p w:rsidR="002163DE" w:rsidRPr="00232917" w:rsidRDefault="002163DE" w:rsidP="00331A7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261C1" w:rsidRPr="00232917" w:rsidRDefault="00D261C1" w:rsidP="00331A7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163DE" w:rsidRPr="00232917" w:rsidRDefault="002163DE" w:rsidP="00331A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 </w:t>
      </w:r>
      <w:r w:rsidR="00331A70" w:rsidRPr="00232917">
        <w:rPr>
          <w:rFonts w:ascii="Times New Roman" w:hAnsi="Times New Roman"/>
          <w:sz w:val="28"/>
          <w:szCs w:val="28"/>
        </w:rPr>
        <w:t>Тепловая схема ТЭС выбирается согласно заданию по типу паровой турбины по литературе /2, 3, 4/ или составляется на основании данных, имеющихся в таблицах 2 (или 3) и 4. Примеры тепловых схем показаны на рисунках 1 – 6. При составлении тепловой схемы ТЭС необходимо обращать внимание на:</w:t>
      </w:r>
    </w:p>
    <w:p w:rsidR="00331A70" w:rsidRPr="00232917" w:rsidRDefault="00331A70" w:rsidP="00331A7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а) тип турбины:</w:t>
      </w:r>
    </w:p>
    <w:p w:rsidR="00331A70" w:rsidRPr="00232917" w:rsidRDefault="00331A70" w:rsidP="00331A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Классификация и обозначение турбин, в соответствии с ГОСТ 3618-76 отражают тип турбины по признаку использования отработавшего пара, номинальной электрической мощности, давлению пара перед турбиной, противодавлению. Обозначение типа турбины состоит из буквенной и цифровой частей. В буквенной части применяются следующие обозначения: К – турбина конденсационная; П - </w:t>
      </w:r>
      <w:r w:rsidR="001446B8" w:rsidRPr="00232917">
        <w:rPr>
          <w:rFonts w:ascii="Times New Roman" w:hAnsi="Times New Roman"/>
          <w:sz w:val="28"/>
          <w:szCs w:val="28"/>
        </w:rPr>
        <w:t xml:space="preserve">турбина конденсационная с регулируемым производственным отбором пара (давление в отборе 0,39 – 1,47 МПа); </w:t>
      </w:r>
      <w:r w:rsidR="00E61C41" w:rsidRPr="00E61C41">
        <w:rPr>
          <w:rFonts w:ascii="Times New Roman" w:hAnsi="Times New Roman"/>
          <w:sz w:val="28"/>
          <w:szCs w:val="28"/>
        </w:rPr>
        <w:t xml:space="preserve">                       </w:t>
      </w:r>
      <w:r w:rsidR="001446B8" w:rsidRPr="00232917">
        <w:rPr>
          <w:rFonts w:ascii="Times New Roman" w:hAnsi="Times New Roman"/>
          <w:sz w:val="28"/>
          <w:szCs w:val="28"/>
        </w:rPr>
        <w:t xml:space="preserve">Т - турбина конденсационная с регулируемым отопительным (теплофикационным) отбором пара (0,069 – 0,24 МПа); ПТ - турбина конденсационная с двумя регулируемыми отборами пара – производственным и теплофикационным; Р – турбина </w:t>
      </w:r>
      <w:proofErr w:type="spellStart"/>
      <w:r w:rsidR="001446B8" w:rsidRPr="00232917">
        <w:rPr>
          <w:rFonts w:ascii="Times New Roman" w:hAnsi="Times New Roman"/>
          <w:sz w:val="28"/>
          <w:szCs w:val="28"/>
        </w:rPr>
        <w:t>противодавленческая</w:t>
      </w:r>
      <w:proofErr w:type="spellEnd"/>
      <w:r w:rsidR="001446B8" w:rsidRPr="00232917">
        <w:rPr>
          <w:rFonts w:ascii="Times New Roman" w:hAnsi="Times New Roman"/>
          <w:sz w:val="28"/>
          <w:szCs w:val="28"/>
        </w:rPr>
        <w:t>.</w:t>
      </w:r>
    </w:p>
    <w:p w:rsidR="001446B8" w:rsidRPr="00232917" w:rsidRDefault="001446B8" w:rsidP="001446B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В цифровой части приводятся значения номинальной мощности турбины в МВт, затем давление свежего пара перед турбиной, в турбинах с регулируемым производственным отбором пара, а также в турбинах с противодавлением приводится величина давления пара</w:t>
      </w:r>
      <w:r w:rsidR="00DC2DDC" w:rsidRPr="00232917">
        <w:rPr>
          <w:rFonts w:ascii="Times New Roman" w:hAnsi="Times New Roman"/>
          <w:sz w:val="28"/>
          <w:szCs w:val="28"/>
        </w:rPr>
        <w:t xml:space="preserve"> в отборе или величина противодавления.</w:t>
      </w:r>
    </w:p>
    <w:p w:rsidR="00DC2DDC" w:rsidRPr="00232917" w:rsidRDefault="00DC2DDC" w:rsidP="00DC2D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Примеры:</w:t>
      </w:r>
    </w:p>
    <w:p w:rsidR="00DC2DDC" w:rsidRPr="00232917" w:rsidRDefault="00DC2DDC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1) Тип турбины К-200-130:</w:t>
      </w:r>
    </w:p>
    <w:p w:rsidR="00DC2DDC" w:rsidRPr="00232917" w:rsidRDefault="00DC2DDC" w:rsidP="00DC2D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К – конденсационная турбина; мощностью </w:t>
      </w:r>
      <w:r w:rsidRPr="00232917">
        <w:rPr>
          <w:rFonts w:ascii="Times New Roman" w:hAnsi="Times New Roman"/>
          <w:sz w:val="28"/>
          <w:szCs w:val="28"/>
          <w:lang w:val="en-US"/>
        </w:rPr>
        <w:t>N</w:t>
      </w:r>
      <w:r w:rsidRPr="00232917">
        <w:rPr>
          <w:rFonts w:ascii="Times New Roman" w:hAnsi="Times New Roman"/>
          <w:sz w:val="28"/>
          <w:szCs w:val="28"/>
        </w:rPr>
        <w:t xml:space="preserve"> = 200 МВт; давление свежего пара перед турбиной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= 130 </w:t>
      </w:r>
      <w:proofErr w:type="spellStart"/>
      <w:r w:rsidRPr="00232917">
        <w:rPr>
          <w:rFonts w:ascii="Times New Roman" w:hAnsi="Times New Roman"/>
          <w:sz w:val="28"/>
          <w:szCs w:val="28"/>
        </w:rPr>
        <w:t>ата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(12,7 МПа).</w:t>
      </w:r>
    </w:p>
    <w:p w:rsidR="00DC2DDC" w:rsidRPr="00232917" w:rsidRDefault="00DC2DDC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2) Тип турбины ПТ-50-130/7:</w:t>
      </w:r>
    </w:p>
    <w:p w:rsidR="00DC2DDC" w:rsidRPr="00232917" w:rsidRDefault="00DC2DDC" w:rsidP="00DC2DD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турбина конденсационная с двумя регулируемыми отборами пара – П – производственный и Т – теплофикационный; мощностью </w:t>
      </w:r>
      <w:r w:rsidRPr="00232917">
        <w:rPr>
          <w:rFonts w:ascii="Times New Roman" w:hAnsi="Times New Roman"/>
          <w:sz w:val="28"/>
          <w:szCs w:val="28"/>
          <w:lang w:val="en-US"/>
        </w:rPr>
        <w:t>N</w:t>
      </w:r>
      <w:r w:rsidRPr="00232917">
        <w:rPr>
          <w:rFonts w:ascii="Times New Roman" w:hAnsi="Times New Roman"/>
          <w:sz w:val="28"/>
          <w:szCs w:val="28"/>
        </w:rPr>
        <w:t xml:space="preserve"> = 50 МВт; давление свежего пара перед турбиной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= 130 </w:t>
      </w:r>
      <w:proofErr w:type="spellStart"/>
      <w:r w:rsidRPr="00232917">
        <w:rPr>
          <w:rFonts w:ascii="Times New Roman" w:hAnsi="Times New Roman"/>
          <w:sz w:val="28"/>
          <w:szCs w:val="28"/>
        </w:rPr>
        <w:t>ата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(12,7 МПа); давление пара в производственном отборе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7 </w:t>
      </w:r>
      <w:proofErr w:type="spellStart"/>
      <w:r w:rsidRPr="00232917">
        <w:rPr>
          <w:rFonts w:ascii="Times New Roman" w:hAnsi="Times New Roman"/>
          <w:sz w:val="28"/>
          <w:szCs w:val="28"/>
        </w:rPr>
        <w:t>ата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(0,69 МПа).</w:t>
      </w:r>
    </w:p>
    <w:p w:rsidR="00DC2DDC" w:rsidRPr="00232917" w:rsidRDefault="00DC2DDC" w:rsidP="00DC2DD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Если по заданию турбина типа Т или ПТ, то в тепловой схеме необходимо предусмотреть отопительный и производственный отборы пара (рис. 4-6).</w:t>
      </w:r>
    </w:p>
    <w:p w:rsidR="00DC2DDC" w:rsidRPr="00232917" w:rsidRDefault="00DC2DDC" w:rsidP="006A31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б)</w:t>
      </w:r>
      <w:r w:rsidR="006A311F" w:rsidRPr="00232917">
        <w:rPr>
          <w:rFonts w:ascii="Times New Roman" w:hAnsi="Times New Roman"/>
          <w:b/>
          <w:sz w:val="28"/>
          <w:szCs w:val="28"/>
        </w:rPr>
        <w:t xml:space="preserve"> число корпусов турбины </w:t>
      </w:r>
      <w:r w:rsidR="006A311F" w:rsidRPr="00232917">
        <w:rPr>
          <w:rFonts w:ascii="Times New Roman" w:hAnsi="Times New Roman"/>
          <w:sz w:val="28"/>
          <w:szCs w:val="28"/>
        </w:rPr>
        <w:t>(таблица 2 или 3)</w:t>
      </w:r>
    </w:p>
    <w:p w:rsidR="006A311F" w:rsidRPr="00232917" w:rsidRDefault="006A311F" w:rsidP="006A31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Варианты задания:</w:t>
      </w:r>
    </w:p>
    <w:p w:rsidR="006A311F" w:rsidRPr="00232917" w:rsidRDefault="006A311F" w:rsidP="006A31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- однокорпусная турбина (рис. 1);</w:t>
      </w:r>
    </w:p>
    <w:p w:rsidR="006A311F" w:rsidRPr="00232917" w:rsidRDefault="006A311F" w:rsidP="006A31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- двухкорпусная турбина (рис. 5, 6);</w:t>
      </w:r>
    </w:p>
    <w:p w:rsidR="006A311F" w:rsidRPr="00232917" w:rsidRDefault="006A311F" w:rsidP="006A311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Для одно- и двухкорпусных турбин необходимо условно указать цилиндры высокого, среднего и низкого давления (ЦВД, ЦСД и ЦНД).</w:t>
      </w:r>
    </w:p>
    <w:p w:rsidR="006A311F" w:rsidRPr="00232917" w:rsidRDefault="006A311F" w:rsidP="006A31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- трехкорпусная турбина (рис. 2, 3, 4);</w:t>
      </w:r>
    </w:p>
    <w:p w:rsidR="006A311F" w:rsidRPr="00232917" w:rsidRDefault="006A311F" w:rsidP="006A31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- четырех-, пяти-, шестикорпусная турбина /2, 3, 4/.</w:t>
      </w:r>
    </w:p>
    <w:p w:rsidR="006A311F" w:rsidRPr="00232917" w:rsidRDefault="006A311F" w:rsidP="006A311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 xml:space="preserve">У турбин типа К и Т мощность </w:t>
      </w:r>
      <w:r w:rsidRPr="00232917">
        <w:rPr>
          <w:rFonts w:ascii="Times New Roman" w:hAnsi="Times New Roman"/>
          <w:sz w:val="28"/>
          <w:szCs w:val="28"/>
          <w:lang w:val="en-US"/>
        </w:rPr>
        <w:t>N</w:t>
      </w:r>
      <w:r w:rsidRPr="00232917">
        <w:rPr>
          <w:rFonts w:ascii="Times New Roman" w:hAnsi="Times New Roman"/>
          <w:sz w:val="28"/>
          <w:szCs w:val="28"/>
        </w:rPr>
        <w:t xml:space="preserve"> = 50 МВт и выше, ЦНД выполняется </w:t>
      </w:r>
      <w:proofErr w:type="spellStart"/>
      <w:r w:rsidRPr="00232917">
        <w:rPr>
          <w:rFonts w:ascii="Times New Roman" w:hAnsi="Times New Roman"/>
          <w:sz w:val="28"/>
          <w:szCs w:val="28"/>
        </w:rPr>
        <w:t>двухпоточным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и более. Это объясняется тем, что объемный пропуск пара изменяется в очень широких пределах из-за интенсивного роста удельного объема пара при его расширении. В зависимости от начальных и конечных параметров это увеличение составляет 1000-2500.</w:t>
      </w:r>
    </w:p>
    <w:p w:rsidR="006A311F" w:rsidRPr="00232917" w:rsidRDefault="006A311F" w:rsidP="006A311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в) </w:t>
      </w:r>
      <w:r w:rsidR="006A0BF7" w:rsidRPr="00232917">
        <w:rPr>
          <w:rFonts w:ascii="Times New Roman" w:hAnsi="Times New Roman"/>
          <w:b/>
          <w:sz w:val="28"/>
          <w:szCs w:val="28"/>
        </w:rPr>
        <w:t>промежуточный перегрев пара</w:t>
      </w:r>
    </w:p>
    <w:p w:rsidR="006A0BF7" w:rsidRPr="00232917" w:rsidRDefault="006A0BF7" w:rsidP="006A0B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Конденсационные турбины мощностью </w:t>
      </w:r>
      <w:r w:rsidRPr="00232917">
        <w:rPr>
          <w:rFonts w:ascii="Times New Roman" w:hAnsi="Times New Roman"/>
          <w:sz w:val="28"/>
          <w:szCs w:val="28"/>
          <w:lang w:val="en-US"/>
        </w:rPr>
        <w:t>N</w:t>
      </w:r>
      <w:r w:rsidRPr="00232917">
        <w:rPr>
          <w:rFonts w:ascii="Times New Roman" w:hAnsi="Times New Roman"/>
          <w:sz w:val="28"/>
          <w:szCs w:val="28"/>
        </w:rPr>
        <w:t xml:space="preserve"> = 160 МВт и выше имеют промежуточный перегрев, который повышает тепловую экономичность паротурбинной установки. Пар после расширения его в ЧВД направляется в промежуточный пароперегреватель, представляющий часть парогенератора.</w:t>
      </w:r>
    </w:p>
    <w:p w:rsidR="006A0BF7" w:rsidRPr="00232917" w:rsidRDefault="006A0BF7" w:rsidP="006A0B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В этом пароперегревателе температура пара повышается примерно до температуры свежего пара, после чего вторично перегретый пар возвращается в турбину, в которой расширяется до давления в конденсаторе.</w:t>
      </w:r>
    </w:p>
    <w:p w:rsidR="006A0BF7" w:rsidRPr="00232917" w:rsidRDefault="006A0BF7" w:rsidP="006A0B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Параметры пара после промежуточного перегрева: давление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и температуры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указаны в таблице 2 (или 3).</w:t>
      </w:r>
    </w:p>
    <w:p w:rsidR="006A0BF7" w:rsidRPr="00232917" w:rsidRDefault="006A0BF7" w:rsidP="006A0BF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г) число регенеративных подогревателей питательной воды</w:t>
      </w:r>
    </w:p>
    <w:p w:rsidR="006A0BF7" w:rsidRPr="00232917" w:rsidRDefault="006A0BF7" w:rsidP="006A0B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Количество подогревателей высокого давления (ПВД) и подогревателей низкого давления (ПНД), а также их подключение к отборам турбины задается по таблице 4.</w:t>
      </w:r>
    </w:p>
    <w:p w:rsidR="006A0BF7" w:rsidRPr="00232917" w:rsidRDefault="006A0BF7" w:rsidP="006A0B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Сброс дренажа (конденсата греющего пара) из подогревателей высокого давления (ПВД) осуществляется</w:t>
      </w:r>
      <w:r w:rsidR="00F31149" w:rsidRPr="0023291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31149" w:rsidRPr="00232917">
        <w:rPr>
          <w:rFonts w:ascii="Times New Roman" w:hAnsi="Times New Roman"/>
          <w:sz w:val="28"/>
          <w:szCs w:val="28"/>
        </w:rPr>
        <w:t>каскадно</w:t>
      </w:r>
      <w:proofErr w:type="spellEnd"/>
      <w:r w:rsidR="00F31149" w:rsidRPr="00232917">
        <w:rPr>
          <w:rFonts w:ascii="Times New Roman" w:hAnsi="Times New Roman"/>
          <w:sz w:val="28"/>
          <w:szCs w:val="28"/>
        </w:rPr>
        <w:t xml:space="preserve"> (самотеком) в деаэратор. Сброс дренажа в подогревателях низкого давлении (ПНД) также осуществляется </w:t>
      </w:r>
      <w:proofErr w:type="spellStart"/>
      <w:r w:rsidR="00F31149" w:rsidRPr="00232917">
        <w:rPr>
          <w:rFonts w:ascii="Times New Roman" w:hAnsi="Times New Roman"/>
          <w:sz w:val="28"/>
          <w:szCs w:val="28"/>
        </w:rPr>
        <w:t>каскадно</w:t>
      </w:r>
      <w:proofErr w:type="spellEnd"/>
      <w:r w:rsidR="00F31149" w:rsidRPr="00232917">
        <w:rPr>
          <w:rFonts w:ascii="Times New Roman" w:hAnsi="Times New Roman"/>
          <w:sz w:val="28"/>
          <w:szCs w:val="28"/>
        </w:rPr>
        <w:t>. Дренаж из последнего ПНД направляется дренажным насосом ДН в линию основного конденсата. После конденсатного насоса КН основной конденсат подогревается в подогревателе эжекторов ПЭ и подогревателя уплотнений ПУ, которые утилизируют тепло пара из уплотнений турбины и эжекторов конденсатора.</w:t>
      </w:r>
    </w:p>
    <w:p w:rsidR="00F31149" w:rsidRPr="00232917" w:rsidRDefault="00F31149" w:rsidP="00F3114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1149" w:rsidRPr="00232917" w:rsidRDefault="00F31149" w:rsidP="00F3114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A0BF7" w:rsidRPr="00232917" w:rsidRDefault="00F31149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Ι</w:t>
      </w:r>
      <w:r w:rsidRPr="00232917">
        <w:rPr>
          <w:rFonts w:ascii="Times New Roman" w:hAnsi="Times New Roman"/>
          <w:b/>
          <w:sz w:val="28"/>
          <w:szCs w:val="28"/>
          <w:lang w:val="en-US"/>
        </w:rPr>
        <w:t>V</w:t>
      </w:r>
      <w:r w:rsidRPr="00232917">
        <w:rPr>
          <w:rFonts w:ascii="Times New Roman" w:hAnsi="Times New Roman"/>
          <w:b/>
          <w:sz w:val="28"/>
          <w:szCs w:val="28"/>
        </w:rPr>
        <w:t>. Пример расчета тепловой схемы ТЭС с турбиной К-200-130</w:t>
      </w:r>
    </w:p>
    <w:p w:rsidR="00F31149" w:rsidRPr="00232917" w:rsidRDefault="00F31149" w:rsidP="00F3114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261C1" w:rsidRPr="00232917" w:rsidRDefault="00D261C1" w:rsidP="00F3114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31149" w:rsidRPr="00232917" w:rsidRDefault="00F31149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4.1 Исходные данные выбираются по двум последним цифрам шифра или номера зачетной книжки студента из таблиц 1 – 4 Приложений.</w:t>
      </w:r>
    </w:p>
    <w:p w:rsidR="00F31149" w:rsidRPr="00232917" w:rsidRDefault="00F31149" w:rsidP="00F3114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1149" w:rsidRPr="00232917" w:rsidRDefault="00F31149" w:rsidP="00606F41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ВАРИАНТ № </w:t>
      </w:r>
      <w:r w:rsidRPr="00232917">
        <w:rPr>
          <w:rFonts w:ascii="Times New Roman" w:hAnsi="Times New Roman"/>
          <w:b/>
          <w:sz w:val="28"/>
          <w:szCs w:val="28"/>
          <w:lang w:val="en-US"/>
        </w:rPr>
        <w:t>XX</w:t>
      </w:r>
    </w:p>
    <w:p w:rsidR="00F31149" w:rsidRPr="00232917" w:rsidRDefault="00D261C1" w:rsidP="00606F41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Таблица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9320"/>
      </w:tblGrid>
      <w:tr w:rsidR="00F31149" w:rsidRPr="00232917">
        <w:tc>
          <w:tcPr>
            <w:tcW w:w="534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9320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Тип турбины К-200-130</w:t>
            </w:r>
          </w:p>
        </w:tc>
      </w:tr>
      <w:tr w:rsidR="00F31149" w:rsidRPr="00232917">
        <w:tc>
          <w:tcPr>
            <w:tcW w:w="534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9320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Мощность турбины </w:t>
            </w: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200 МВт</w:t>
            </w:r>
          </w:p>
        </w:tc>
      </w:tr>
      <w:tr w:rsidR="00F31149" w:rsidRPr="00232917">
        <w:tc>
          <w:tcPr>
            <w:tcW w:w="534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9320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Топливо: газопровод Газли-Каган</w:t>
            </w:r>
          </w:p>
        </w:tc>
      </w:tr>
      <w:tr w:rsidR="00F31149" w:rsidRPr="00232917">
        <w:tc>
          <w:tcPr>
            <w:tcW w:w="534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9320" w:type="dxa"/>
          </w:tcPr>
          <w:p w:rsidR="00F31149" w:rsidRPr="00232917" w:rsidRDefault="00F31149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Низшая теплота сгорания топлива </w:t>
            </w:r>
            <w:r w:rsidR="00D261C1" w:rsidRPr="00232917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proofErr w:type="spellStart"/>
            <w:r w:rsidR="00D261C1"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р</w:t>
            </w:r>
            <w:r w:rsidR="00D261C1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proofErr w:type="spellEnd"/>
            <w:r w:rsidR="00D261C1" w:rsidRPr="00232917">
              <w:rPr>
                <w:rFonts w:ascii="Times New Roman" w:hAnsi="Times New Roman"/>
                <w:sz w:val="28"/>
                <w:szCs w:val="28"/>
              </w:rPr>
              <w:t xml:space="preserve"> = 36600 кДж/нм</w:t>
            </w:r>
            <w:r w:rsidR="00D261C1"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</w:tc>
      </w:tr>
    </w:tbl>
    <w:p w:rsidR="00D261C1" w:rsidRPr="00232917" w:rsidRDefault="00D261C1" w:rsidP="00D261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261C1" w:rsidRPr="006E0777" w:rsidRDefault="00D261C1" w:rsidP="00D261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1910" w:rsidRPr="006E0777" w:rsidRDefault="009B1910" w:rsidP="00D261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261C1" w:rsidRPr="00232917" w:rsidRDefault="00D261C1" w:rsidP="00606F41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Таблица 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9320"/>
      </w:tblGrid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Давление свежего пара Р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12,75 МПа</w:t>
            </w:r>
          </w:p>
        </w:tc>
      </w:tr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Температура свежего пара </w:t>
            </w: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565</w:t>
            </w: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Давление пара из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промперегрева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Р’’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пп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=2,25 МПа</w:t>
            </w:r>
          </w:p>
        </w:tc>
      </w:tr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Температура из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промперегрева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’’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пп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565</w:t>
            </w: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Давление отработавшего пара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0,0035 МПа</w:t>
            </w:r>
          </w:p>
        </w:tc>
      </w:tr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Температура питательной воды </w:t>
            </w: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пв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235</w:t>
            </w: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D261C1" w:rsidRPr="00232917">
        <w:tc>
          <w:tcPr>
            <w:tcW w:w="534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9320" w:type="dxa"/>
          </w:tcPr>
          <w:p w:rsidR="00D261C1" w:rsidRPr="00232917" w:rsidRDefault="00D261C1" w:rsidP="00C6417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Число цилиндров турбины </w:t>
            </w: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z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3</w:t>
            </w:r>
          </w:p>
        </w:tc>
      </w:tr>
    </w:tbl>
    <w:p w:rsidR="00D261C1" w:rsidRPr="00232917" w:rsidRDefault="00D261C1" w:rsidP="00D261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261C1" w:rsidRPr="00232917" w:rsidRDefault="00D261C1" w:rsidP="00C96FA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96FA4" w:rsidRPr="00232917" w:rsidRDefault="00C96FA4" w:rsidP="00C96FA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C96FA4" w:rsidRPr="00232917" w:rsidRDefault="00C96FA4" w:rsidP="00606F41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Таблица 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74"/>
        <w:gridCol w:w="2525"/>
        <w:gridCol w:w="3095"/>
        <w:gridCol w:w="3060"/>
      </w:tblGrid>
      <w:tr w:rsidR="00C96FA4" w:rsidRPr="00232917">
        <w:tc>
          <w:tcPr>
            <w:tcW w:w="1101" w:type="dxa"/>
          </w:tcPr>
          <w:p w:rsidR="00D261C1" w:rsidRPr="00232917" w:rsidRDefault="00D261C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№№</w:t>
            </w:r>
          </w:p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о</w:t>
            </w:r>
            <w:r w:rsidR="00D261C1" w:rsidRPr="00232917">
              <w:rPr>
                <w:rFonts w:ascii="Times New Roman" w:hAnsi="Times New Roman"/>
                <w:sz w:val="28"/>
                <w:szCs w:val="28"/>
              </w:rPr>
              <w:t>тборов</w:t>
            </w:r>
          </w:p>
        </w:tc>
        <w:tc>
          <w:tcPr>
            <w:tcW w:w="2551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Давление в отборе, МПа</w:t>
            </w:r>
          </w:p>
        </w:tc>
        <w:tc>
          <w:tcPr>
            <w:tcW w:w="3119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Подогреватели</w:t>
            </w:r>
          </w:p>
        </w:tc>
        <w:tc>
          <w:tcPr>
            <w:tcW w:w="3083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Внутренний относительный к. п. д. цилиндра турбины</w:t>
            </w:r>
          </w:p>
        </w:tc>
      </w:tr>
      <w:tr w:rsidR="00C96FA4" w:rsidRPr="00232917">
        <w:tc>
          <w:tcPr>
            <w:tcW w:w="1101" w:type="dxa"/>
          </w:tcPr>
          <w:p w:rsidR="00D261C1" w:rsidRPr="00232917" w:rsidRDefault="00D261C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261C1" w:rsidRPr="00232917" w:rsidRDefault="00D261C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261C1" w:rsidRPr="00232917" w:rsidRDefault="00D261C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3,66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2,35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3119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</w:tc>
        <w:tc>
          <w:tcPr>
            <w:tcW w:w="3083" w:type="dxa"/>
          </w:tcPr>
          <w:p w:rsidR="00D261C1" w:rsidRPr="00232917" w:rsidRDefault="00D261C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η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О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ЦВД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0,845</w:t>
            </w:r>
          </w:p>
        </w:tc>
      </w:tr>
      <w:tr w:rsidR="00C96FA4" w:rsidRPr="00232917">
        <w:tc>
          <w:tcPr>
            <w:tcW w:w="1101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51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0,255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0,121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0,0245</w:t>
            </w:r>
          </w:p>
        </w:tc>
        <w:tc>
          <w:tcPr>
            <w:tcW w:w="3119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  <w:tc>
          <w:tcPr>
            <w:tcW w:w="3083" w:type="dxa"/>
          </w:tcPr>
          <w:p w:rsidR="00D261C1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η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О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ЦСД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0,882</w:t>
            </w: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</w:pPr>
          </w:p>
          <w:p w:rsidR="00C96FA4" w:rsidRPr="00232917" w:rsidRDefault="00C96FA4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η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О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ЦНД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0,866</w:t>
            </w:r>
          </w:p>
        </w:tc>
      </w:tr>
    </w:tbl>
    <w:p w:rsidR="00D261C1" w:rsidRPr="00232917" w:rsidRDefault="00D261C1" w:rsidP="00D261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96FA4" w:rsidRPr="00232917" w:rsidRDefault="00C96FA4" w:rsidP="00C96F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Процесс расширения процесса расширения пара строим последовательно для ЦВД, ЦСД и ЦНД турбины.</w:t>
      </w:r>
    </w:p>
    <w:p w:rsidR="00C96FA4" w:rsidRPr="00232917" w:rsidRDefault="00C96FA4" w:rsidP="00C96F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96FA4" w:rsidRPr="00232917" w:rsidRDefault="00C96FA4" w:rsidP="00C96F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96FA4" w:rsidRPr="00232917" w:rsidRDefault="00C96FA4" w:rsidP="00C96FA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4.2 Построение процесса расширения пара в ЦВД</w:t>
      </w:r>
    </w:p>
    <w:p w:rsidR="00C96FA4" w:rsidRPr="00232917" w:rsidRDefault="00C96FA4" w:rsidP="00C96F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По параметрам свежего пара (таблица1)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= 12,75 МПа и </w:t>
      </w:r>
      <w:r w:rsidR="00A41A22" w:rsidRPr="00232917">
        <w:rPr>
          <w:rFonts w:ascii="Times New Roman" w:hAnsi="Times New Roman"/>
          <w:sz w:val="28"/>
          <w:szCs w:val="28"/>
          <w:lang w:val="en-US"/>
        </w:rPr>
        <w:t>t</w:t>
      </w:r>
      <w:r w:rsidR="00A41A22"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="00A41A22" w:rsidRPr="00232917">
        <w:rPr>
          <w:rFonts w:ascii="Times New Roman" w:hAnsi="Times New Roman"/>
          <w:sz w:val="28"/>
          <w:szCs w:val="28"/>
        </w:rPr>
        <w:t xml:space="preserve"> = 565</w:t>
      </w:r>
      <w:r w:rsidR="00A41A22"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="00A41A22" w:rsidRPr="00232917">
        <w:rPr>
          <w:rFonts w:ascii="Times New Roman" w:hAnsi="Times New Roman"/>
          <w:sz w:val="28"/>
          <w:szCs w:val="28"/>
        </w:rPr>
        <w:t xml:space="preserve">С в </w:t>
      </w:r>
      <w:r w:rsidR="00A41A22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A41A22" w:rsidRPr="00232917">
        <w:rPr>
          <w:rFonts w:ascii="Times New Roman" w:hAnsi="Times New Roman"/>
          <w:sz w:val="28"/>
          <w:szCs w:val="28"/>
        </w:rPr>
        <w:t>-</w:t>
      </w:r>
      <w:r w:rsidR="00A41A22" w:rsidRPr="00232917">
        <w:rPr>
          <w:rFonts w:ascii="Times New Roman" w:hAnsi="Times New Roman"/>
          <w:sz w:val="28"/>
          <w:szCs w:val="28"/>
          <w:lang w:val="en-US"/>
        </w:rPr>
        <w:t>s</w:t>
      </w:r>
      <w:r w:rsidR="00A41A22" w:rsidRPr="00232917">
        <w:rPr>
          <w:rFonts w:ascii="Times New Roman" w:hAnsi="Times New Roman"/>
          <w:sz w:val="28"/>
          <w:szCs w:val="28"/>
        </w:rPr>
        <w:t xml:space="preserve"> диаграмме находим точку О (рис. 7) и в ней энтальпию </w:t>
      </w:r>
      <w:r w:rsidR="00A41A22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A41A22"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="00A41A22" w:rsidRPr="00232917">
        <w:rPr>
          <w:rFonts w:ascii="Times New Roman" w:hAnsi="Times New Roman"/>
          <w:sz w:val="28"/>
          <w:szCs w:val="28"/>
        </w:rPr>
        <w:t xml:space="preserve"> = 3520 к Дж/кг.</w:t>
      </w:r>
    </w:p>
    <w:p w:rsidR="00A41A22" w:rsidRPr="00232917" w:rsidRDefault="00A41A22" w:rsidP="00C96F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Перед турбиной находятся регулирующие и стопорные клапаны, в которых происходит процесс </w:t>
      </w:r>
      <w:proofErr w:type="spellStart"/>
      <w:r w:rsidRPr="00232917">
        <w:rPr>
          <w:rFonts w:ascii="Times New Roman" w:hAnsi="Times New Roman"/>
          <w:sz w:val="28"/>
          <w:szCs w:val="28"/>
        </w:rPr>
        <w:t>дросселирования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. Потеря давления от </w:t>
      </w:r>
      <w:proofErr w:type="spellStart"/>
      <w:r w:rsidRPr="00232917">
        <w:rPr>
          <w:rFonts w:ascii="Times New Roman" w:hAnsi="Times New Roman"/>
          <w:sz w:val="28"/>
          <w:szCs w:val="28"/>
        </w:rPr>
        <w:t>дросселирования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составляет (3 – 5)% от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>.</w:t>
      </w:r>
    </w:p>
    <w:p w:rsidR="00A41A22" w:rsidRPr="00232917" w:rsidRDefault="00A41A22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∆Р = 0,03*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= 0,03*12,75 = 0,383 МПа;</w:t>
      </w:r>
    </w:p>
    <w:p w:rsidR="00A41A22" w:rsidRPr="00232917" w:rsidRDefault="00A41A22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Давление пара перед соплами турбины: </w:t>
      </w:r>
    </w:p>
    <w:p w:rsidR="00A41A22" w:rsidRPr="00232917" w:rsidRDefault="00A41A22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0'</w:t>
      </w:r>
      <w:r w:rsidRPr="00232917">
        <w:rPr>
          <w:rFonts w:ascii="Times New Roman" w:hAnsi="Times New Roman"/>
          <w:sz w:val="28"/>
          <w:szCs w:val="28"/>
        </w:rPr>
        <w:t xml:space="preserve"> =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- ∆Р = 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– 0,03* Р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12,75 -00,383 = 12,37 МПа;</w:t>
      </w:r>
    </w:p>
    <w:p w:rsidR="00A41A22" w:rsidRPr="00232917" w:rsidRDefault="009A1612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на пересечении изобары Р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0' </w:t>
      </w:r>
      <w:r w:rsidRPr="0023291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232917">
        <w:rPr>
          <w:rFonts w:ascii="Times New Roman" w:hAnsi="Times New Roman"/>
          <w:sz w:val="28"/>
          <w:szCs w:val="28"/>
        </w:rPr>
        <w:t>изоэнтальпы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находим точку О'. Из точки О' опускаем адиабату до пересечения с изобарой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– давление пара после ЦВД, которое можно принять ориентировочно:</w:t>
      </w:r>
    </w:p>
    <w:p w:rsidR="00CB62A7" w:rsidRPr="00232917" w:rsidRDefault="00CB62A7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="00323BF3" w:rsidRPr="00232917">
        <w:rPr>
          <w:rFonts w:ascii="Times New Roman" w:hAnsi="Times New Roman"/>
          <w:sz w:val="28"/>
          <w:szCs w:val="28"/>
        </w:rPr>
        <w:t xml:space="preserve"> ≈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323BF3" w:rsidRPr="00232917">
        <w:rPr>
          <w:rFonts w:ascii="Times New Roman" w:hAnsi="Times New Roman"/>
          <w:position w:val="-24"/>
          <w:sz w:val="28"/>
          <w:szCs w:val="28"/>
        </w:rPr>
        <w:object w:dxaOrig="184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36.75pt" o:ole="">
            <v:imagedata r:id="rId8" o:title=""/>
          </v:shape>
          <o:OLEObject Type="Embed" ProgID="Equation.3" ShapeID="_x0000_i1025" DrawAspect="Content" ObjectID="_1648215837" r:id="rId9"/>
        </w:object>
      </w:r>
      <w:r w:rsidR="00323BF3" w:rsidRPr="00232917">
        <w:rPr>
          <w:rFonts w:ascii="Times New Roman" w:hAnsi="Times New Roman"/>
          <w:sz w:val="28"/>
          <w:szCs w:val="28"/>
        </w:rPr>
        <w:t xml:space="preserve"> МПА;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Точное значение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определяем по таблице 4: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= Р</w:t>
      </w:r>
      <w:r w:rsidRPr="00232917">
        <w:rPr>
          <w:rFonts w:ascii="Times New Roman" w:hAnsi="Times New Roman"/>
          <w:sz w:val="28"/>
          <w:szCs w:val="28"/>
          <w:vertAlign w:val="subscript"/>
        </w:rPr>
        <w:t>2отб</w:t>
      </w:r>
      <w:r w:rsidRPr="00232917">
        <w:rPr>
          <w:rFonts w:ascii="Times New Roman" w:hAnsi="Times New Roman"/>
          <w:sz w:val="28"/>
          <w:szCs w:val="28"/>
        </w:rPr>
        <w:t xml:space="preserve"> = 2,35 МПа;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 xml:space="preserve">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находим точку </w:t>
      </w: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a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и в ней энтальпию пара после адиабатного расширения в ЦВД: 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Ia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3020 кДж/кг;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Располагаемый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Ia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3520 – 3020 = 500 кДж/кг;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Действительный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*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О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500 * 0,845 = 423 кДж/кг;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Значение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О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определяется из таблицы 4.</w:t>
      </w:r>
    </w:p>
    <w:p w:rsidR="00323BF3" w:rsidRPr="00232917" w:rsidRDefault="00323BF3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Энтальпия пара после ЦВД:</w:t>
      </w:r>
    </w:p>
    <w:p w:rsidR="00BD48C4" w:rsidRPr="00232917" w:rsidRDefault="00BD48C4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- 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3520 – 423 = 3097 кДж/кг;</w:t>
      </w:r>
    </w:p>
    <w:p w:rsidR="00BD48C4" w:rsidRPr="00232917" w:rsidRDefault="00BD48C4" w:rsidP="00BD48C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По давлению пара после ЦВД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определяется точка </w:t>
      </w:r>
      <w:r w:rsidRPr="00232917">
        <w:rPr>
          <w:rFonts w:ascii="Times New Roman" w:hAnsi="Times New Roman"/>
          <w:sz w:val="28"/>
          <w:szCs w:val="28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>, которая характеризует состояние пара перед промежуточным перегревом или, если его нет, перед ЦСД.</w:t>
      </w:r>
    </w:p>
    <w:p w:rsidR="00BD48C4" w:rsidRPr="00232917" w:rsidRDefault="00BD48C4" w:rsidP="00BD48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48C4" w:rsidRPr="00232917" w:rsidRDefault="00BD48C4" w:rsidP="00BD48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D48C4" w:rsidRPr="00232917" w:rsidRDefault="00BD48C4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4.3 Построение процесса расширения пара в ЦСД</w:t>
      </w:r>
    </w:p>
    <w:p w:rsidR="00BD48C4" w:rsidRPr="00232917" w:rsidRDefault="00BD48C4" w:rsidP="00BD48C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D48C4" w:rsidRPr="00232917" w:rsidRDefault="00BD48C4" w:rsidP="00BD48C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По заданным параметрам пара после промежуточного перегрева (таблица 2) </w:t>
      </w:r>
      <w:proofErr w:type="spellStart"/>
      <w:r w:rsidRPr="00232917">
        <w:rPr>
          <w:rFonts w:ascii="Times New Roman" w:hAnsi="Times New Roman"/>
          <w:sz w:val="28"/>
          <w:szCs w:val="28"/>
        </w:rPr>
        <w:t>Р’’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=2,25 МПа и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r w:rsidRPr="00232917">
        <w:rPr>
          <w:rFonts w:ascii="Times New Roman" w:hAnsi="Times New Roman"/>
          <w:sz w:val="28"/>
          <w:szCs w:val="28"/>
        </w:rPr>
        <w:t>’’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565</w:t>
      </w:r>
      <w:r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С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определяем энтальпию пара после промежуточного перегрева (на входе в ЦСД) в точке </w:t>
      </w:r>
      <w:proofErr w:type="spellStart"/>
      <w:r w:rsidRPr="00232917">
        <w:rPr>
          <w:rFonts w:ascii="Times New Roman" w:hAnsi="Times New Roman"/>
          <w:sz w:val="28"/>
          <w:szCs w:val="28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>.</w:t>
      </w:r>
    </w:p>
    <w:p w:rsidR="00BD48C4" w:rsidRPr="00232917" w:rsidRDefault="00BD48C4" w:rsidP="00BD48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6E0777">
        <w:rPr>
          <w:rFonts w:ascii="Times New Roman" w:hAnsi="Times New Roman"/>
          <w:sz w:val="28"/>
          <w:szCs w:val="28"/>
        </w:rPr>
        <w:t>''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3610 кДж/кг;</w:t>
      </w:r>
    </w:p>
    <w:p w:rsidR="00BD48C4" w:rsidRPr="00232917" w:rsidRDefault="00BD48C4" w:rsidP="00BD48C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Давление пара после расширения его в Ц</w:t>
      </w:r>
      <w:r w:rsidR="00473D67">
        <w:rPr>
          <w:rFonts w:ascii="Times New Roman" w:hAnsi="Times New Roman"/>
          <w:sz w:val="28"/>
          <w:szCs w:val="28"/>
        </w:rPr>
        <w:t>С</w:t>
      </w:r>
      <w:r w:rsidRPr="00232917">
        <w:rPr>
          <w:rFonts w:ascii="Times New Roman" w:hAnsi="Times New Roman"/>
          <w:sz w:val="28"/>
          <w:szCs w:val="28"/>
        </w:rPr>
        <w:t>Д ориентировочно определяется из соотношения:</w:t>
      </w:r>
    </w:p>
    <w:p w:rsidR="00BD48C4" w:rsidRPr="00232917" w:rsidRDefault="00E57AAE" w:rsidP="00BD48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</w:rPr>
        <w:t xml:space="preserve"> ≈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1980" w:dyaOrig="660">
          <v:shape id="_x0000_i1026" type="#_x0000_t75" style="width:105pt;height:37.5pt" o:ole="">
            <v:imagedata r:id="rId10" o:title=""/>
          </v:shape>
          <o:OLEObject Type="Embed" ProgID="Equation.3" ShapeID="_x0000_i1026" DrawAspect="Content" ObjectID="_1648215838" r:id="rId11"/>
        </w:object>
      </w:r>
      <w:r w:rsidRPr="00232917">
        <w:rPr>
          <w:rFonts w:ascii="Times New Roman" w:hAnsi="Times New Roman"/>
          <w:sz w:val="28"/>
          <w:szCs w:val="28"/>
        </w:rPr>
        <w:t xml:space="preserve"> МПа;</w:t>
      </w:r>
    </w:p>
    <w:p w:rsidR="00E57AAE" w:rsidRPr="00232917" w:rsidRDefault="00E57AAE" w:rsidP="00E57AA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Точное значение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</w:rPr>
        <w:t xml:space="preserve"> определяем по таблице 4: </w:t>
      </w:r>
    </w:p>
    <w:p w:rsidR="00E57AAE" w:rsidRPr="00232917" w:rsidRDefault="00E57AAE" w:rsidP="00E57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</w:rPr>
        <w:t xml:space="preserve"> = Р</w:t>
      </w:r>
      <w:r w:rsidRPr="00232917">
        <w:rPr>
          <w:rFonts w:ascii="Times New Roman" w:hAnsi="Times New Roman"/>
          <w:sz w:val="28"/>
          <w:szCs w:val="28"/>
          <w:vertAlign w:val="subscript"/>
        </w:rPr>
        <w:t>6отб</w:t>
      </w:r>
      <w:r w:rsidRPr="00232917">
        <w:rPr>
          <w:rFonts w:ascii="Times New Roman" w:hAnsi="Times New Roman"/>
          <w:sz w:val="28"/>
          <w:szCs w:val="28"/>
        </w:rPr>
        <w:t xml:space="preserve"> = 0,121 МПа;</w:t>
      </w:r>
    </w:p>
    <w:p w:rsidR="00BD48C4" w:rsidRPr="00232917" w:rsidRDefault="00E57AAE" w:rsidP="00E57AA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из точки </w:t>
      </w:r>
      <w:proofErr w:type="spellStart"/>
      <w:r w:rsidRPr="00232917">
        <w:rPr>
          <w:rFonts w:ascii="Times New Roman" w:hAnsi="Times New Roman"/>
          <w:sz w:val="28"/>
          <w:szCs w:val="28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опускаем адиабату до пересечения с изобарой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</w:rPr>
        <w:t xml:space="preserve">, получаем точку </w:t>
      </w:r>
      <w:r w:rsidRPr="00232917">
        <w:rPr>
          <w:rFonts w:ascii="Times New Roman" w:hAnsi="Times New Roman"/>
          <w:sz w:val="28"/>
          <w:szCs w:val="28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  <w:vertAlign w:val="subscript"/>
        </w:rPr>
        <w:t>а</w:t>
      </w:r>
      <w:r w:rsidRPr="00232917">
        <w:rPr>
          <w:rFonts w:ascii="Times New Roman" w:hAnsi="Times New Roman"/>
          <w:sz w:val="28"/>
          <w:szCs w:val="28"/>
        </w:rPr>
        <w:t xml:space="preserve">, которая характеризует состояние пара после ЦВД; энтальпия пара, определяемая по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диаграмме:</w:t>
      </w:r>
    </w:p>
    <w:p w:rsidR="00E57AAE" w:rsidRPr="00232917" w:rsidRDefault="00E57AAE" w:rsidP="00E57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  <w:vertAlign w:val="subscript"/>
        </w:rPr>
        <w:t>а</w:t>
      </w:r>
      <w:r w:rsidRPr="00232917">
        <w:rPr>
          <w:rFonts w:ascii="Times New Roman" w:hAnsi="Times New Roman"/>
          <w:sz w:val="28"/>
          <w:szCs w:val="28"/>
        </w:rPr>
        <w:t xml:space="preserve"> = 2775 кДж/кг;</w:t>
      </w:r>
    </w:p>
    <w:p w:rsidR="00E57AAE" w:rsidRPr="00232917" w:rsidRDefault="00E57AAE" w:rsidP="00E57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Располагаемый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E57AAE" w:rsidRPr="00232917" w:rsidRDefault="00E57AAE" w:rsidP="00E57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ЦСД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''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пп0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IIa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3610 – 2775 = 835 кДж/кг;</w:t>
      </w:r>
    </w:p>
    <w:p w:rsidR="00E57AAE" w:rsidRPr="00232917" w:rsidRDefault="00E57AAE" w:rsidP="00E57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Действительный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E57AAE" w:rsidRPr="006E0777" w:rsidRDefault="00E57AAE" w:rsidP="00E57AA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</w:t>
      </w:r>
      <w:r w:rsidRPr="00232917">
        <w:rPr>
          <w:rFonts w:ascii="Times New Roman" w:hAnsi="Times New Roman"/>
          <w:sz w:val="28"/>
          <w:szCs w:val="28"/>
          <w:vertAlign w:val="superscript"/>
          <w:lang w:val="en-US"/>
        </w:rPr>
        <w:t>C</w:t>
      </w:r>
      <w:r w:rsidRPr="00232917">
        <w:rPr>
          <w:rFonts w:ascii="Times New Roman" w:hAnsi="Times New Roman"/>
          <w:sz w:val="28"/>
          <w:szCs w:val="28"/>
          <w:vertAlign w:val="super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= 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</w:t>
      </w:r>
      <w:r w:rsidRPr="00232917">
        <w:rPr>
          <w:rFonts w:ascii="Times New Roman" w:hAnsi="Times New Roman"/>
          <w:sz w:val="28"/>
          <w:szCs w:val="28"/>
          <w:vertAlign w:val="superscript"/>
          <w:lang w:val="en-US"/>
        </w:rPr>
        <w:t>C</w:t>
      </w:r>
      <w:r w:rsidRPr="00232917">
        <w:rPr>
          <w:rFonts w:ascii="Times New Roman" w:hAnsi="Times New Roman"/>
          <w:sz w:val="28"/>
          <w:szCs w:val="28"/>
          <w:vertAlign w:val="super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*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О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</w:t>
      </w:r>
      <w:r w:rsidRPr="00232917">
        <w:rPr>
          <w:rFonts w:ascii="Times New Roman" w:hAnsi="Times New Roman"/>
          <w:sz w:val="28"/>
          <w:szCs w:val="28"/>
          <w:vertAlign w:val="superscript"/>
          <w:lang w:val="en-US"/>
        </w:rPr>
        <w:t>C</w:t>
      </w:r>
      <w:r w:rsidRPr="00232917">
        <w:rPr>
          <w:rFonts w:ascii="Times New Roman" w:hAnsi="Times New Roman"/>
          <w:sz w:val="28"/>
          <w:szCs w:val="28"/>
          <w:vertAlign w:val="super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= 835 * 0,882 = 736 кДж/кг;</w:t>
      </w:r>
    </w:p>
    <w:p w:rsidR="00ED2DF8" w:rsidRPr="006E077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Энтальпия</w:t>
      </w:r>
      <w:r w:rsidRPr="006E077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пара</w:t>
      </w:r>
      <w:r w:rsidRPr="006E077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после</w:t>
      </w:r>
      <w:r w:rsidRPr="006E077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Ц</w:t>
      </w:r>
      <w:r w:rsidRPr="00232917">
        <w:rPr>
          <w:rFonts w:ascii="Times New Roman" w:hAnsi="Times New Roman"/>
          <w:sz w:val="28"/>
          <w:szCs w:val="28"/>
          <w:lang w:val="en-US"/>
        </w:rPr>
        <w:t>C</w:t>
      </w:r>
      <w:r w:rsidRPr="00232917">
        <w:rPr>
          <w:rFonts w:ascii="Times New Roman" w:hAnsi="Times New Roman"/>
          <w:sz w:val="28"/>
          <w:szCs w:val="28"/>
        </w:rPr>
        <w:t>Д</w:t>
      </w:r>
      <w:r w:rsidRPr="006E0777">
        <w:rPr>
          <w:rFonts w:ascii="Times New Roman" w:hAnsi="Times New Roman"/>
          <w:sz w:val="28"/>
          <w:szCs w:val="28"/>
        </w:rPr>
        <w:t>:</w:t>
      </w:r>
    </w:p>
    <w:p w:rsidR="00ED2DF8" w:rsidRPr="006E077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6E077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6E0777">
        <w:rPr>
          <w:rFonts w:ascii="Times New Roman" w:hAnsi="Times New Roman"/>
          <w:sz w:val="28"/>
          <w:szCs w:val="28"/>
        </w:rPr>
        <w:t>''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6E0777">
        <w:rPr>
          <w:rFonts w:ascii="Times New Roman" w:hAnsi="Times New Roman"/>
          <w:sz w:val="28"/>
          <w:szCs w:val="28"/>
        </w:rPr>
        <w:t xml:space="preserve"> - </w:t>
      </w:r>
      <w:r w:rsidRPr="00232917">
        <w:rPr>
          <w:rFonts w:ascii="Times New Roman" w:hAnsi="Times New Roman"/>
          <w:sz w:val="28"/>
          <w:szCs w:val="28"/>
        </w:rPr>
        <w:t>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ЦСД</w:t>
      </w:r>
      <w:r w:rsidRPr="006E0777">
        <w:rPr>
          <w:rFonts w:ascii="Times New Roman" w:hAnsi="Times New Roman"/>
          <w:sz w:val="28"/>
          <w:szCs w:val="28"/>
        </w:rPr>
        <w:t xml:space="preserve"> = 3610 – 736 = 2874 </w:t>
      </w:r>
      <w:r w:rsidRPr="00232917">
        <w:rPr>
          <w:rFonts w:ascii="Times New Roman" w:hAnsi="Times New Roman"/>
          <w:sz w:val="28"/>
          <w:szCs w:val="28"/>
        </w:rPr>
        <w:t>кДж</w:t>
      </w:r>
      <w:r w:rsidRPr="006E0777">
        <w:rPr>
          <w:rFonts w:ascii="Times New Roman" w:hAnsi="Times New Roman"/>
          <w:sz w:val="28"/>
          <w:szCs w:val="28"/>
        </w:rPr>
        <w:t>/</w:t>
      </w:r>
      <w:r w:rsidRPr="00232917">
        <w:rPr>
          <w:rFonts w:ascii="Times New Roman" w:hAnsi="Times New Roman"/>
          <w:sz w:val="28"/>
          <w:szCs w:val="28"/>
        </w:rPr>
        <w:t>кг</w:t>
      </w:r>
      <w:r w:rsidRPr="006E0777">
        <w:rPr>
          <w:rFonts w:ascii="Times New Roman" w:hAnsi="Times New Roman"/>
          <w:sz w:val="28"/>
          <w:szCs w:val="28"/>
        </w:rPr>
        <w:t>.</w:t>
      </w: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2DF8" w:rsidRPr="00232917" w:rsidRDefault="00ED2DF8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4.4 Построение процесса расширения пара в ЦНД</w:t>
      </w: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D2DF8" w:rsidRPr="00232917" w:rsidRDefault="00ED2DF8" w:rsidP="00ED2DF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Строим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процесс адиабатного расширения пара. Для этого из точки </w:t>
      </w:r>
      <w:r w:rsidRPr="00232917">
        <w:rPr>
          <w:rFonts w:ascii="Times New Roman" w:hAnsi="Times New Roman"/>
          <w:sz w:val="28"/>
          <w:szCs w:val="28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  <w:vertAlign w:val="subscript"/>
        </w:rPr>
        <w:t>а</w:t>
      </w:r>
      <w:r w:rsidRPr="00232917">
        <w:rPr>
          <w:rFonts w:ascii="Times New Roman" w:hAnsi="Times New Roman"/>
          <w:sz w:val="28"/>
          <w:szCs w:val="28"/>
        </w:rPr>
        <w:t xml:space="preserve"> опускаем адиабату до пересечения с изобарой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0,0035 МПа </w:t>
      </w:r>
      <w:r w:rsidRPr="00232917">
        <w:rPr>
          <w:rFonts w:ascii="Times New Roman" w:hAnsi="Times New Roman"/>
          <w:sz w:val="28"/>
          <w:szCs w:val="28"/>
        </w:rPr>
        <w:lastRenderedPageBreak/>
        <w:t xml:space="preserve">давление отработавшего пара (из таблицы 2), получаем точку </w:t>
      </w:r>
      <w:proofErr w:type="spellStart"/>
      <w:r w:rsidRPr="00232917">
        <w:rPr>
          <w:rFonts w:ascii="Times New Roman" w:hAnsi="Times New Roman"/>
          <w:sz w:val="28"/>
          <w:szCs w:val="28"/>
        </w:rPr>
        <w:t>К</w:t>
      </w:r>
      <w:r w:rsidRPr="00232917">
        <w:rPr>
          <w:rFonts w:ascii="Times New Roman" w:hAnsi="Times New Roman"/>
          <w:sz w:val="28"/>
          <w:szCs w:val="28"/>
          <w:vertAlign w:val="subscript"/>
        </w:rPr>
        <w:t>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и в ней определяем энтальпию:</w:t>
      </w:r>
    </w:p>
    <w:p w:rsidR="00ED2DF8" w:rsidRPr="00232917" w:rsidRDefault="003949E0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ED2DF8" w:rsidRPr="00232917">
        <w:rPr>
          <w:rFonts w:ascii="Times New Roman" w:hAnsi="Times New Roman"/>
          <w:sz w:val="28"/>
          <w:szCs w:val="28"/>
          <w:vertAlign w:val="subscript"/>
        </w:rPr>
        <w:t>Ка</w:t>
      </w:r>
      <w:proofErr w:type="spellEnd"/>
      <w:r w:rsidR="00ED2DF8" w:rsidRPr="00232917">
        <w:rPr>
          <w:rFonts w:ascii="Times New Roman" w:hAnsi="Times New Roman"/>
          <w:sz w:val="28"/>
          <w:szCs w:val="28"/>
        </w:rPr>
        <w:t xml:space="preserve"> = 2310 кДж/кг;</w:t>
      </w: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Располагаемый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ЦНД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a</w:t>
      </w:r>
      <w:r w:rsidRPr="00232917">
        <w:rPr>
          <w:rFonts w:ascii="Times New Roman" w:hAnsi="Times New Roman"/>
          <w:sz w:val="28"/>
          <w:szCs w:val="28"/>
        </w:rPr>
        <w:t xml:space="preserve"> = 2874 – 2310 = 564 кДж/кг;</w:t>
      </w: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Действительный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ED2DF8" w:rsidRPr="00232917" w:rsidRDefault="00ED2DF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ЦНД</w:t>
      </w:r>
      <w:r w:rsidRPr="00232917">
        <w:rPr>
          <w:rFonts w:ascii="Times New Roman" w:hAnsi="Times New Roman"/>
          <w:sz w:val="28"/>
          <w:szCs w:val="28"/>
        </w:rPr>
        <w:t xml:space="preserve"> = 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</w:t>
      </w:r>
      <w:r w:rsidR="003949E0" w:rsidRPr="00232917">
        <w:rPr>
          <w:rFonts w:ascii="Times New Roman" w:hAnsi="Times New Roman"/>
          <w:sz w:val="28"/>
          <w:szCs w:val="28"/>
          <w:vertAlign w:val="superscript"/>
        </w:rPr>
        <w:t>Н</w:t>
      </w:r>
      <w:r w:rsidRPr="00232917">
        <w:rPr>
          <w:rFonts w:ascii="Times New Roman" w:hAnsi="Times New Roman"/>
          <w:sz w:val="28"/>
          <w:szCs w:val="28"/>
          <w:vertAlign w:val="super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*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О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</w:t>
      </w:r>
      <w:r w:rsidR="003949E0" w:rsidRPr="00232917">
        <w:rPr>
          <w:rFonts w:ascii="Times New Roman" w:hAnsi="Times New Roman"/>
          <w:sz w:val="28"/>
          <w:szCs w:val="28"/>
          <w:vertAlign w:val="superscript"/>
        </w:rPr>
        <w:t>Н</w:t>
      </w:r>
      <w:r w:rsidRPr="00232917">
        <w:rPr>
          <w:rFonts w:ascii="Times New Roman" w:hAnsi="Times New Roman"/>
          <w:sz w:val="28"/>
          <w:szCs w:val="28"/>
          <w:vertAlign w:val="super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= 5</w:t>
      </w:r>
      <w:r w:rsidR="003949E0" w:rsidRPr="00232917">
        <w:rPr>
          <w:rFonts w:ascii="Times New Roman" w:hAnsi="Times New Roman"/>
          <w:sz w:val="28"/>
          <w:szCs w:val="28"/>
        </w:rPr>
        <w:t>64</w:t>
      </w:r>
      <w:r w:rsidRPr="00232917">
        <w:rPr>
          <w:rFonts w:ascii="Times New Roman" w:hAnsi="Times New Roman"/>
          <w:sz w:val="28"/>
          <w:szCs w:val="28"/>
        </w:rPr>
        <w:t xml:space="preserve"> * 0,8</w:t>
      </w:r>
      <w:r w:rsidR="003949E0" w:rsidRPr="00232917">
        <w:rPr>
          <w:rFonts w:ascii="Times New Roman" w:hAnsi="Times New Roman"/>
          <w:sz w:val="28"/>
          <w:szCs w:val="28"/>
        </w:rPr>
        <w:t>66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="003949E0" w:rsidRPr="00232917">
        <w:rPr>
          <w:rFonts w:ascii="Times New Roman" w:hAnsi="Times New Roman"/>
          <w:sz w:val="28"/>
          <w:szCs w:val="28"/>
        </w:rPr>
        <w:t>488</w:t>
      </w:r>
      <w:r w:rsidRPr="00232917">
        <w:rPr>
          <w:rFonts w:ascii="Times New Roman" w:hAnsi="Times New Roman"/>
          <w:sz w:val="28"/>
          <w:szCs w:val="28"/>
        </w:rPr>
        <w:t xml:space="preserve"> кДж/кг;</w:t>
      </w:r>
    </w:p>
    <w:p w:rsidR="003949E0" w:rsidRPr="006E0777" w:rsidRDefault="003949E0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Энтальпия отработавшего пара: </w:t>
      </w:r>
    </w:p>
    <w:p w:rsidR="003949E0" w:rsidRPr="006E0777" w:rsidRDefault="003949E0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6E077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E077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Pr="006E077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E0777">
        <w:rPr>
          <w:rFonts w:ascii="Times New Roman" w:hAnsi="Times New Roman"/>
          <w:sz w:val="28"/>
          <w:szCs w:val="28"/>
        </w:rPr>
        <w:t xml:space="preserve"> - </w:t>
      </w:r>
      <w:r w:rsidRPr="00232917">
        <w:rPr>
          <w:rFonts w:ascii="Times New Roman" w:hAnsi="Times New Roman"/>
          <w:sz w:val="28"/>
          <w:szCs w:val="28"/>
        </w:rPr>
        <w:t>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ЦНД</w:t>
      </w:r>
      <w:r w:rsidRPr="006E0777">
        <w:rPr>
          <w:rFonts w:ascii="Times New Roman" w:hAnsi="Times New Roman"/>
          <w:sz w:val="28"/>
          <w:szCs w:val="28"/>
        </w:rPr>
        <w:t xml:space="preserve"> = 2874 – 488 = 2386 </w:t>
      </w:r>
      <w:r w:rsidRPr="00232917">
        <w:rPr>
          <w:rFonts w:ascii="Times New Roman" w:hAnsi="Times New Roman"/>
          <w:sz w:val="28"/>
          <w:szCs w:val="28"/>
        </w:rPr>
        <w:t>кДж</w:t>
      </w:r>
      <w:r w:rsidRPr="006E0777">
        <w:rPr>
          <w:rFonts w:ascii="Times New Roman" w:hAnsi="Times New Roman"/>
          <w:sz w:val="28"/>
          <w:szCs w:val="28"/>
        </w:rPr>
        <w:t>/</w:t>
      </w:r>
      <w:r w:rsidRPr="00232917">
        <w:rPr>
          <w:rFonts w:ascii="Times New Roman" w:hAnsi="Times New Roman"/>
          <w:sz w:val="28"/>
          <w:szCs w:val="28"/>
        </w:rPr>
        <w:t>кг</w:t>
      </w:r>
      <w:r w:rsidRPr="006E0777">
        <w:rPr>
          <w:rFonts w:ascii="Times New Roman" w:hAnsi="Times New Roman"/>
          <w:sz w:val="28"/>
          <w:szCs w:val="28"/>
        </w:rPr>
        <w:t>;</w:t>
      </w:r>
    </w:p>
    <w:p w:rsidR="003949E0" w:rsidRPr="00232917" w:rsidRDefault="003949E0" w:rsidP="003949E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находим точку К, которая характеризует состояние отработавшего пара в турбине (на пересечении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const</w:t>
      </w:r>
      <w:r w:rsidRPr="00232917">
        <w:rPr>
          <w:rFonts w:ascii="Times New Roman" w:hAnsi="Times New Roman"/>
          <w:sz w:val="28"/>
          <w:szCs w:val="28"/>
        </w:rPr>
        <w:t xml:space="preserve"> и 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const</w:t>
      </w:r>
      <w:r w:rsidRPr="00232917">
        <w:rPr>
          <w:rFonts w:ascii="Times New Roman" w:hAnsi="Times New Roman"/>
          <w:sz w:val="28"/>
          <w:szCs w:val="28"/>
        </w:rPr>
        <w:t>).</w:t>
      </w:r>
    </w:p>
    <w:p w:rsidR="003949E0" w:rsidRPr="00232917" w:rsidRDefault="003949E0" w:rsidP="003949E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О' – </w:t>
      </w:r>
      <w:r w:rsidRPr="00232917">
        <w:rPr>
          <w:rFonts w:ascii="Times New Roman" w:hAnsi="Times New Roman"/>
          <w:sz w:val="28"/>
          <w:szCs w:val="28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32917">
        <w:rPr>
          <w:rFonts w:ascii="Times New Roman" w:hAnsi="Times New Roman"/>
          <w:sz w:val="28"/>
          <w:szCs w:val="28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</w:rPr>
        <w:t xml:space="preserve">, </w:t>
      </w:r>
      <w:r w:rsidRPr="00232917">
        <w:rPr>
          <w:rFonts w:ascii="Times New Roman" w:hAnsi="Times New Roman"/>
          <w:sz w:val="28"/>
          <w:szCs w:val="28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</w:rPr>
        <w:t xml:space="preserve"> – К – процессы действительного расширения пара в ЦВД, ЦСД и ЦНД соответственно.</w:t>
      </w:r>
    </w:p>
    <w:p w:rsidR="003949E0" w:rsidRPr="00232917" w:rsidRDefault="003949E0" w:rsidP="003949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949E0" w:rsidRPr="00232917" w:rsidRDefault="003949E0" w:rsidP="003949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949E0" w:rsidRPr="00232917" w:rsidRDefault="003949E0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4.5 Определение параметров пара и воды</w:t>
      </w:r>
    </w:p>
    <w:p w:rsidR="003949E0" w:rsidRPr="00232917" w:rsidRDefault="003949E0" w:rsidP="003949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949E0" w:rsidRPr="00232917" w:rsidRDefault="003949E0" w:rsidP="003949E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По заданным давлениям пара в отборах Р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(таблица 4) по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определяем температуру </w:t>
      </w: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t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CC6361" w:rsidRPr="00232917">
        <w:rPr>
          <w:rFonts w:ascii="Times New Roman" w:hAnsi="Times New Roman"/>
          <w:sz w:val="28"/>
          <w:szCs w:val="28"/>
        </w:rPr>
        <w:t xml:space="preserve"> и энтальпию греющего пара </w:t>
      </w:r>
      <w:r w:rsidR="00CC6361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CC6361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="00CC6361" w:rsidRPr="00232917">
        <w:rPr>
          <w:rFonts w:ascii="Times New Roman" w:hAnsi="Times New Roman"/>
          <w:sz w:val="28"/>
          <w:szCs w:val="28"/>
        </w:rPr>
        <w:t xml:space="preserve">. Для того, чтобы найти в </w:t>
      </w:r>
      <w:r w:rsidR="00CC6361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CC6361" w:rsidRPr="00232917">
        <w:rPr>
          <w:rFonts w:ascii="Times New Roman" w:hAnsi="Times New Roman"/>
          <w:sz w:val="28"/>
          <w:szCs w:val="28"/>
        </w:rPr>
        <w:t>-</w:t>
      </w:r>
      <w:r w:rsidR="00CC6361" w:rsidRPr="00232917">
        <w:rPr>
          <w:rFonts w:ascii="Times New Roman" w:hAnsi="Times New Roman"/>
          <w:sz w:val="28"/>
          <w:szCs w:val="28"/>
          <w:lang w:val="en-US"/>
        </w:rPr>
        <w:t>s</w:t>
      </w:r>
      <w:r w:rsidR="00CC6361" w:rsidRPr="00232917">
        <w:rPr>
          <w:rFonts w:ascii="Times New Roman" w:hAnsi="Times New Roman"/>
          <w:sz w:val="28"/>
          <w:szCs w:val="28"/>
        </w:rPr>
        <w:t xml:space="preserve"> диаграмме параметры пара в отборе необходимо определить точку пересечения изобары </w:t>
      </w:r>
      <w:proofErr w:type="spellStart"/>
      <w:r w:rsidR="00CC6361" w:rsidRPr="00232917">
        <w:rPr>
          <w:rFonts w:ascii="Times New Roman" w:hAnsi="Times New Roman"/>
          <w:sz w:val="28"/>
          <w:szCs w:val="28"/>
        </w:rPr>
        <w:t>парав</w:t>
      </w:r>
      <w:proofErr w:type="spellEnd"/>
      <w:r w:rsidR="00CC6361" w:rsidRPr="00232917">
        <w:rPr>
          <w:rFonts w:ascii="Times New Roman" w:hAnsi="Times New Roman"/>
          <w:sz w:val="28"/>
          <w:szCs w:val="28"/>
        </w:rPr>
        <w:t xml:space="preserve"> отборе с действительным</w:t>
      </w:r>
      <w:r w:rsidR="00DC206D">
        <w:rPr>
          <w:rFonts w:ascii="Times New Roman" w:hAnsi="Times New Roman"/>
          <w:sz w:val="28"/>
          <w:szCs w:val="28"/>
        </w:rPr>
        <w:t xml:space="preserve"> </w:t>
      </w:r>
      <w:r w:rsidR="00CC6361" w:rsidRPr="00232917">
        <w:rPr>
          <w:rFonts w:ascii="Times New Roman" w:hAnsi="Times New Roman"/>
          <w:sz w:val="28"/>
          <w:szCs w:val="28"/>
        </w:rPr>
        <w:t xml:space="preserve">процессом расширения пара О' – </w:t>
      </w:r>
      <w:r w:rsidR="00CC6361" w:rsidRPr="00232917">
        <w:rPr>
          <w:rFonts w:ascii="Times New Roman" w:hAnsi="Times New Roman"/>
          <w:sz w:val="28"/>
          <w:szCs w:val="28"/>
          <w:lang w:val="en-US"/>
        </w:rPr>
        <w:t>I</w:t>
      </w:r>
      <w:r w:rsidR="00CC6361" w:rsidRPr="0023291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C6361" w:rsidRPr="00232917">
        <w:rPr>
          <w:rFonts w:ascii="Times New Roman" w:hAnsi="Times New Roman"/>
          <w:sz w:val="28"/>
          <w:szCs w:val="28"/>
        </w:rPr>
        <w:t>пп</w:t>
      </w:r>
      <w:proofErr w:type="spellEnd"/>
      <w:r w:rsidR="00CC6361" w:rsidRPr="00232917">
        <w:rPr>
          <w:rFonts w:ascii="Times New Roman" w:hAnsi="Times New Roman"/>
          <w:sz w:val="28"/>
          <w:szCs w:val="28"/>
        </w:rPr>
        <w:t xml:space="preserve"> – </w:t>
      </w:r>
      <w:r w:rsidR="00CC6361" w:rsidRPr="00232917">
        <w:rPr>
          <w:rFonts w:ascii="Times New Roman" w:hAnsi="Times New Roman"/>
          <w:sz w:val="28"/>
          <w:szCs w:val="28"/>
          <w:lang w:val="en-US"/>
        </w:rPr>
        <w:t>II</w:t>
      </w:r>
      <w:r w:rsidR="00CC6361" w:rsidRPr="00232917">
        <w:rPr>
          <w:rFonts w:ascii="Times New Roman" w:hAnsi="Times New Roman"/>
          <w:sz w:val="28"/>
          <w:szCs w:val="28"/>
        </w:rPr>
        <w:t xml:space="preserve">, </w:t>
      </w:r>
      <w:r w:rsidR="00CC6361" w:rsidRPr="00232917">
        <w:rPr>
          <w:rFonts w:ascii="Times New Roman" w:hAnsi="Times New Roman"/>
          <w:sz w:val="28"/>
          <w:szCs w:val="28"/>
          <w:lang w:val="en-US"/>
        </w:rPr>
        <w:t>II</w:t>
      </w:r>
      <w:r w:rsidR="00CC6361" w:rsidRPr="00232917">
        <w:rPr>
          <w:rFonts w:ascii="Times New Roman" w:hAnsi="Times New Roman"/>
          <w:sz w:val="28"/>
          <w:szCs w:val="28"/>
        </w:rPr>
        <w:t xml:space="preserve"> – К (рис. 8). Данные сводим в сводную таблицу.</w:t>
      </w:r>
    </w:p>
    <w:p w:rsidR="00CC6361" w:rsidRPr="00232917" w:rsidRDefault="00CC6361" w:rsidP="003949E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C6361" w:rsidRPr="00232917" w:rsidRDefault="00CC6361" w:rsidP="00606F41">
      <w:pPr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Сводная таблица</w:t>
      </w:r>
    </w:p>
    <w:p w:rsidR="00CC6361" w:rsidRPr="00232917" w:rsidRDefault="00CC6361" w:rsidP="00CC636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43"/>
        <w:gridCol w:w="1026"/>
        <w:gridCol w:w="986"/>
        <w:gridCol w:w="767"/>
        <w:gridCol w:w="1066"/>
        <w:gridCol w:w="898"/>
        <w:gridCol w:w="768"/>
        <w:gridCol w:w="1066"/>
        <w:gridCol w:w="768"/>
        <w:gridCol w:w="1066"/>
      </w:tblGrid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Подогре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ватель</w:t>
            </w:r>
            <w:proofErr w:type="spellEnd"/>
          </w:p>
        </w:tc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отбора</w:t>
            </w:r>
          </w:p>
        </w:tc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МПа</w:t>
            </w:r>
          </w:p>
        </w:tc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кДж/кг</w:t>
            </w:r>
          </w:p>
        </w:tc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Р'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МПа</w:t>
            </w:r>
          </w:p>
        </w:tc>
        <w:tc>
          <w:tcPr>
            <w:tcW w:w="986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986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кДж/кг</w:t>
            </w:r>
          </w:p>
        </w:tc>
        <w:tc>
          <w:tcPr>
            <w:tcW w:w="986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986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кДж/кг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12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,75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565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0'</w:t>
            </w:r>
          </w:p>
        </w:tc>
        <w:tc>
          <w:tcPr>
            <w:tcW w:w="985" w:type="dxa"/>
          </w:tcPr>
          <w:p w:rsidR="00CC6361" w:rsidRPr="00232917" w:rsidRDefault="00C4591E" w:rsidP="004D18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12,</w:t>
            </w:r>
            <w:r w:rsidR="004D1895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563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ПВД1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3,66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3150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3,29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238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1031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235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1014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ПВД2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2,36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340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3097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2,12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215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920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212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907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ПВД3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465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3410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766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176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746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668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668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ПНД4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375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3220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0,53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154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649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632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ПНД5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0,255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3010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0,23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524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504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ПНД6 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0,121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195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2874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0,11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429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411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ПНД7</w:t>
            </w: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0,0245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2620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260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243</w:t>
            </w:r>
          </w:p>
        </w:tc>
      </w:tr>
      <w:tr w:rsidR="00CC6361" w:rsidRPr="00232917">
        <w:tc>
          <w:tcPr>
            <w:tcW w:w="985" w:type="dxa"/>
          </w:tcPr>
          <w:p w:rsidR="00CC6361" w:rsidRPr="00232917" w:rsidRDefault="00CC6361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5" w:type="dxa"/>
          </w:tcPr>
          <w:p w:rsidR="00CC6361" w:rsidRPr="00232917" w:rsidRDefault="00BF7058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0,0035</w:t>
            </w:r>
          </w:p>
        </w:tc>
        <w:tc>
          <w:tcPr>
            <w:tcW w:w="985" w:type="dxa"/>
          </w:tcPr>
          <w:p w:rsidR="00CC6361" w:rsidRPr="00232917" w:rsidRDefault="00C4591E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2386</w:t>
            </w:r>
          </w:p>
        </w:tc>
        <w:tc>
          <w:tcPr>
            <w:tcW w:w="985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CC6361" w:rsidRPr="00232917" w:rsidRDefault="008B0A95" w:rsidP="00C6417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112</w:t>
            </w:r>
          </w:p>
        </w:tc>
      </w:tr>
    </w:tbl>
    <w:p w:rsidR="00CC6361" w:rsidRPr="00232917" w:rsidRDefault="00CC6361" w:rsidP="00CC636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3949E0" w:rsidRPr="00232917" w:rsidRDefault="00BF705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где: Р'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давление пара в подогревателе (с учетом потери давления от </w:t>
      </w:r>
      <w:proofErr w:type="spellStart"/>
      <w:r w:rsidRPr="00232917">
        <w:rPr>
          <w:rFonts w:ascii="Times New Roman" w:hAnsi="Times New Roman"/>
          <w:sz w:val="28"/>
          <w:szCs w:val="28"/>
        </w:rPr>
        <w:t>дросселирования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пара при его транспортировке по трубопроводам, которая составляет ∆Р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 = 0,1* Р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>).</w:t>
      </w:r>
    </w:p>
    <w:p w:rsidR="00BF7058" w:rsidRPr="00232917" w:rsidRDefault="00BF705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Р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>*0,9</w:t>
      </w:r>
    </w:p>
    <w:p w:rsidR="00BF7058" w:rsidRPr="00232917" w:rsidRDefault="00BF7058" w:rsidP="00ED2DF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например, для 1-го отбора Р'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Р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*0,9 = 0,9*3,66 </w:t>
      </w:r>
      <w:r w:rsidR="00147226" w:rsidRPr="00232917">
        <w:rPr>
          <w:rFonts w:ascii="Times New Roman" w:hAnsi="Times New Roman"/>
          <w:sz w:val="28"/>
          <w:szCs w:val="28"/>
        </w:rPr>
        <w:t xml:space="preserve">= 3,29 </w:t>
      </w:r>
      <w:r w:rsidRPr="00232917">
        <w:rPr>
          <w:rFonts w:ascii="Times New Roman" w:hAnsi="Times New Roman"/>
          <w:sz w:val="28"/>
          <w:szCs w:val="28"/>
        </w:rPr>
        <w:t>МПа.</w:t>
      </w:r>
    </w:p>
    <w:p w:rsidR="00BF7058" w:rsidRPr="00232917" w:rsidRDefault="00BF7058" w:rsidP="00BF705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 xml:space="preserve">Температура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и энтальпия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конденсата греющего пара на линии насыщения определяются по давлению в подогревателе Р, при помощи таблиц /1/.</w:t>
      </w:r>
    </w:p>
    <w:p w:rsidR="00BF7058" w:rsidRPr="00232917" w:rsidRDefault="00BF7058" w:rsidP="00BF705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Температура воды после подогревателя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определяется с учетом ее подогрева относит</w:t>
      </w:r>
      <w:r w:rsidR="00147226" w:rsidRPr="00232917">
        <w:rPr>
          <w:rFonts w:ascii="Times New Roman" w:hAnsi="Times New Roman"/>
          <w:sz w:val="28"/>
          <w:szCs w:val="28"/>
        </w:rPr>
        <w:t>ельно температуры греющего пара:</w:t>
      </w:r>
    </w:p>
    <w:p w:rsidR="00147226" w:rsidRPr="00232917" w:rsidRDefault="00147226" w:rsidP="001472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(3÷5)</w:t>
      </w:r>
      <w:r w:rsidRPr="00232917">
        <w:rPr>
          <w:rFonts w:ascii="Times New Roman" w:hAnsi="Times New Roman"/>
          <w:sz w:val="28"/>
          <w:szCs w:val="28"/>
          <w:vertAlign w:val="superscript"/>
        </w:rPr>
        <w:t xml:space="preserve"> 0</w:t>
      </w:r>
      <w:r w:rsidRPr="00232917">
        <w:rPr>
          <w:rFonts w:ascii="Times New Roman" w:hAnsi="Times New Roman"/>
          <w:sz w:val="28"/>
          <w:szCs w:val="28"/>
        </w:rPr>
        <w:t>С</w:t>
      </w:r>
    </w:p>
    <w:p w:rsidR="00147226" w:rsidRPr="00232917" w:rsidRDefault="00147226" w:rsidP="0014722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Энтальпия воды</w:t>
      </w:r>
      <w:r w:rsidR="008B0A95" w:rsidRPr="00232917">
        <w:rPr>
          <w:rFonts w:ascii="Times New Roman" w:hAnsi="Times New Roman"/>
          <w:sz w:val="28"/>
          <w:szCs w:val="28"/>
        </w:rPr>
        <w:t xml:space="preserve"> </w:t>
      </w:r>
      <w:r w:rsidR="008B0A95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8B0A95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8B0A95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8B0A95" w:rsidRPr="00232917">
        <w:rPr>
          <w:rFonts w:ascii="Times New Roman" w:hAnsi="Times New Roman"/>
          <w:sz w:val="28"/>
          <w:szCs w:val="28"/>
        </w:rPr>
        <w:t xml:space="preserve"> определяется по ее температуре </w:t>
      </w:r>
      <w:r w:rsidR="008B0A95"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="008B0A95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8B0A95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8B0A95"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8B0A95" w:rsidRPr="00232917">
        <w:rPr>
          <w:rFonts w:ascii="Times New Roman" w:hAnsi="Times New Roman"/>
          <w:sz w:val="28"/>
          <w:szCs w:val="28"/>
        </w:rPr>
        <w:t>по таблицам /1/. Полученные значения Р'</w:t>
      </w:r>
      <w:proofErr w:type="spellStart"/>
      <w:r w:rsidR="008B0A95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8B0A95" w:rsidRPr="00232917">
        <w:rPr>
          <w:rFonts w:ascii="Times New Roman" w:hAnsi="Times New Roman"/>
          <w:sz w:val="28"/>
          <w:szCs w:val="28"/>
        </w:rPr>
        <w:t xml:space="preserve"> , </w:t>
      </w:r>
      <w:r w:rsidR="008B0A95"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="008B0A95" w:rsidRPr="00232917">
        <w:rPr>
          <w:rFonts w:ascii="Times New Roman" w:hAnsi="Times New Roman"/>
          <w:sz w:val="28"/>
          <w:szCs w:val="28"/>
          <w:vertAlign w:val="subscript"/>
        </w:rPr>
        <w:t>н</w:t>
      </w:r>
      <w:r w:rsidR="008B0A95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8B0A95" w:rsidRPr="00232917">
        <w:rPr>
          <w:rFonts w:ascii="Times New Roman" w:hAnsi="Times New Roman"/>
          <w:sz w:val="28"/>
          <w:szCs w:val="28"/>
        </w:rPr>
        <w:t xml:space="preserve"> , </w:t>
      </w:r>
      <w:r w:rsidR="008B0A95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8B0A95" w:rsidRPr="00232917">
        <w:rPr>
          <w:rFonts w:ascii="Times New Roman" w:hAnsi="Times New Roman"/>
          <w:sz w:val="28"/>
          <w:szCs w:val="28"/>
          <w:vertAlign w:val="subscript"/>
        </w:rPr>
        <w:t>н</w:t>
      </w:r>
      <w:r w:rsidR="008B0A95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8B0A95" w:rsidRPr="00232917">
        <w:rPr>
          <w:rFonts w:ascii="Times New Roman" w:hAnsi="Times New Roman"/>
          <w:sz w:val="28"/>
          <w:szCs w:val="28"/>
        </w:rPr>
        <w:t xml:space="preserve"> , </w:t>
      </w:r>
      <w:r w:rsidR="008B0A95"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="008B0A95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8B0A95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8B0A95" w:rsidRPr="00232917">
        <w:rPr>
          <w:rFonts w:ascii="Times New Roman" w:hAnsi="Times New Roman"/>
          <w:sz w:val="28"/>
          <w:szCs w:val="28"/>
        </w:rPr>
        <w:t xml:space="preserve"> , </w:t>
      </w:r>
      <w:r w:rsidR="00711B52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711B52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711B52"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711B52" w:rsidRPr="00232917">
        <w:rPr>
          <w:rFonts w:ascii="Times New Roman" w:hAnsi="Times New Roman"/>
          <w:sz w:val="28"/>
          <w:szCs w:val="28"/>
        </w:rPr>
        <w:t xml:space="preserve"> </w:t>
      </w:r>
      <w:r w:rsidR="008B0A95" w:rsidRPr="00232917">
        <w:rPr>
          <w:rFonts w:ascii="Times New Roman" w:hAnsi="Times New Roman"/>
          <w:sz w:val="28"/>
          <w:szCs w:val="28"/>
        </w:rPr>
        <w:t>сводим в таблицу 5:</w:t>
      </w: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Примечание:</w:t>
      </w: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0"/>
          <w:szCs w:val="20"/>
          <w:vertAlign w:val="subscript"/>
        </w:rPr>
      </w:pPr>
      <w:r w:rsidRPr="00232917">
        <w:rPr>
          <w:rFonts w:ascii="Times New Roman" w:hAnsi="Times New Roman"/>
          <w:sz w:val="20"/>
          <w:szCs w:val="20"/>
        </w:rPr>
        <w:t xml:space="preserve">1. Деаэратор – теплообменник смесительного типа, поэтому </w:t>
      </w: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proofErr w:type="spellStart"/>
      <w:r w:rsidRPr="00232917">
        <w:rPr>
          <w:rFonts w:ascii="Times New Roman" w:hAnsi="Times New Roman"/>
          <w:sz w:val="20"/>
          <w:szCs w:val="20"/>
          <w:vertAlign w:val="subscript"/>
        </w:rPr>
        <w:t>пд</w:t>
      </w:r>
      <w:r w:rsidRPr="00232917">
        <w:rPr>
          <w:rFonts w:ascii="Times New Roman" w:hAnsi="Times New Roman"/>
          <w:sz w:val="20"/>
          <w:szCs w:val="20"/>
        </w:rPr>
        <w:t>=</w:t>
      </w:r>
      <w:proofErr w:type="spellEnd"/>
      <w:r w:rsidRPr="00232917">
        <w:rPr>
          <w:rFonts w:ascii="Times New Roman" w:hAnsi="Times New Roman"/>
          <w:sz w:val="20"/>
          <w:szCs w:val="20"/>
          <w:lang w:val="en-US"/>
        </w:rPr>
        <w:t>t</w:t>
      </w:r>
      <w:proofErr w:type="spellStart"/>
      <w:r w:rsidRPr="00232917">
        <w:rPr>
          <w:rFonts w:ascii="Times New Roman" w:hAnsi="Times New Roman"/>
          <w:sz w:val="20"/>
          <w:szCs w:val="20"/>
          <w:vertAlign w:val="subscript"/>
        </w:rPr>
        <w:t>нд</w:t>
      </w:r>
      <w:proofErr w:type="spellEnd"/>
      <w:r w:rsidRPr="00232917">
        <w:rPr>
          <w:rFonts w:ascii="Times New Roman" w:hAnsi="Times New Roman"/>
          <w:sz w:val="20"/>
          <w:szCs w:val="20"/>
        </w:rPr>
        <w:t xml:space="preserve"> и </w:t>
      </w:r>
      <w:r w:rsidRPr="00232917">
        <w:rPr>
          <w:rFonts w:ascii="Times New Roman" w:hAnsi="Times New Roman"/>
          <w:sz w:val="20"/>
          <w:szCs w:val="20"/>
          <w:lang w:val="en-US"/>
        </w:rPr>
        <w:t>h</w:t>
      </w:r>
      <w:proofErr w:type="spellStart"/>
      <w:r w:rsidRPr="00232917">
        <w:rPr>
          <w:rFonts w:ascii="Times New Roman" w:hAnsi="Times New Roman"/>
          <w:sz w:val="20"/>
          <w:szCs w:val="20"/>
          <w:vertAlign w:val="subscript"/>
        </w:rPr>
        <w:t>пд</w:t>
      </w:r>
      <w:r w:rsidRPr="00232917">
        <w:rPr>
          <w:rFonts w:ascii="Times New Roman" w:hAnsi="Times New Roman"/>
          <w:sz w:val="20"/>
          <w:szCs w:val="20"/>
        </w:rPr>
        <w:t>=</w:t>
      </w:r>
      <w:proofErr w:type="spellEnd"/>
      <w:r w:rsidRPr="00232917">
        <w:rPr>
          <w:rFonts w:ascii="Times New Roman" w:hAnsi="Times New Roman"/>
          <w:sz w:val="20"/>
          <w:szCs w:val="20"/>
          <w:lang w:val="en-US"/>
        </w:rPr>
        <w:t>h</w:t>
      </w:r>
      <w:proofErr w:type="spellStart"/>
      <w:r w:rsidRPr="00232917">
        <w:rPr>
          <w:rFonts w:ascii="Times New Roman" w:hAnsi="Times New Roman"/>
          <w:sz w:val="20"/>
          <w:szCs w:val="20"/>
          <w:vertAlign w:val="subscript"/>
        </w:rPr>
        <w:t>нд</w:t>
      </w:r>
      <w:proofErr w:type="spellEnd"/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32917">
        <w:rPr>
          <w:rFonts w:ascii="Times New Roman" w:hAnsi="Times New Roman"/>
          <w:sz w:val="20"/>
          <w:szCs w:val="20"/>
        </w:rPr>
        <w:t xml:space="preserve">2. Температура воды после ПВД – 1 </w:t>
      </w: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r w:rsidRPr="00232917">
        <w:rPr>
          <w:rFonts w:ascii="Times New Roman" w:hAnsi="Times New Roman"/>
          <w:sz w:val="20"/>
          <w:szCs w:val="20"/>
          <w:vertAlign w:val="subscript"/>
        </w:rPr>
        <w:t>п1</w:t>
      </w:r>
      <w:r w:rsidRPr="00232917">
        <w:rPr>
          <w:rFonts w:ascii="Times New Roman" w:hAnsi="Times New Roman"/>
          <w:sz w:val="20"/>
          <w:szCs w:val="20"/>
        </w:rPr>
        <w:t xml:space="preserve"> принимается равной температуре питательной воды (из задания, таблица 2):</w:t>
      </w: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r w:rsidRPr="00232917">
        <w:rPr>
          <w:rFonts w:ascii="Times New Roman" w:hAnsi="Times New Roman"/>
          <w:sz w:val="20"/>
          <w:szCs w:val="20"/>
          <w:vertAlign w:val="subscript"/>
        </w:rPr>
        <w:t>п1</w:t>
      </w:r>
      <w:r w:rsidRPr="00232917">
        <w:rPr>
          <w:rFonts w:ascii="Times New Roman" w:hAnsi="Times New Roman"/>
          <w:sz w:val="20"/>
          <w:szCs w:val="20"/>
        </w:rPr>
        <w:t>=</w:t>
      </w: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r w:rsidRPr="00232917">
        <w:rPr>
          <w:rFonts w:ascii="Times New Roman" w:hAnsi="Times New Roman"/>
          <w:sz w:val="20"/>
          <w:szCs w:val="20"/>
          <w:vertAlign w:val="subscript"/>
        </w:rPr>
        <w:t>пв</w:t>
      </w:r>
      <w:r w:rsidRPr="00232917">
        <w:rPr>
          <w:rFonts w:ascii="Times New Roman" w:hAnsi="Times New Roman"/>
          <w:sz w:val="20"/>
          <w:szCs w:val="20"/>
        </w:rPr>
        <w:t>=245</w:t>
      </w:r>
      <w:r w:rsidRPr="00232917">
        <w:rPr>
          <w:rFonts w:ascii="Times New Roman" w:hAnsi="Times New Roman"/>
          <w:sz w:val="20"/>
          <w:szCs w:val="20"/>
          <w:vertAlign w:val="superscript"/>
        </w:rPr>
        <w:t>0</w:t>
      </w:r>
      <w:r w:rsidRPr="00232917">
        <w:rPr>
          <w:rFonts w:ascii="Times New Roman" w:hAnsi="Times New Roman"/>
          <w:sz w:val="20"/>
          <w:szCs w:val="20"/>
        </w:rPr>
        <w:t>С</w:t>
      </w: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32917">
        <w:rPr>
          <w:rFonts w:ascii="Times New Roman" w:hAnsi="Times New Roman"/>
          <w:sz w:val="20"/>
          <w:szCs w:val="20"/>
        </w:rPr>
        <w:t xml:space="preserve">3. По давлению в конденсаторе </w:t>
      </w:r>
      <w:proofErr w:type="spellStart"/>
      <w:r w:rsidRPr="00232917">
        <w:rPr>
          <w:rFonts w:ascii="Times New Roman" w:hAnsi="Times New Roman"/>
          <w:sz w:val="20"/>
          <w:szCs w:val="20"/>
        </w:rPr>
        <w:t>Р</w:t>
      </w:r>
      <w:r w:rsidRPr="00232917">
        <w:rPr>
          <w:rFonts w:ascii="Times New Roman" w:hAnsi="Times New Roman"/>
          <w:sz w:val="20"/>
          <w:szCs w:val="20"/>
          <w:vertAlign w:val="subscript"/>
        </w:rPr>
        <w:t>к</w:t>
      </w:r>
      <w:proofErr w:type="spellEnd"/>
      <w:r w:rsidRPr="00232917">
        <w:rPr>
          <w:rFonts w:ascii="Times New Roman" w:hAnsi="Times New Roman"/>
          <w:sz w:val="20"/>
          <w:szCs w:val="20"/>
        </w:rPr>
        <w:t xml:space="preserve"> = 0,0035 МПа из таблиц /1/ </w:t>
      </w: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proofErr w:type="spellStart"/>
      <w:r w:rsidRPr="00232917">
        <w:rPr>
          <w:rFonts w:ascii="Times New Roman" w:hAnsi="Times New Roman"/>
          <w:sz w:val="20"/>
          <w:szCs w:val="20"/>
          <w:vertAlign w:val="subscript"/>
        </w:rPr>
        <w:t>нк</w:t>
      </w:r>
      <w:proofErr w:type="spellEnd"/>
      <w:r w:rsidRPr="00232917">
        <w:rPr>
          <w:rFonts w:ascii="Times New Roman" w:hAnsi="Times New Roman"/>
          <w:sz w:val="20"/>
          <w:szCs w:val="20"/>
        </w:rPr>
        <w:t xml:space="preserve"> = 26,7</w:t>
      </w:r>
      <w:r w:rsidRPr="00232917">
        <w:rPr>
          <w:rFonts w:ascii="Times New Roman" w:hAnsi="Times New Roman"/>
          <w:sz w:val="20"/>
          <w:szCs w:val="20"/>
          <w:vertAlign w:val="superscript"/>
        </w:rPr>
        <w:t>0</w:t>
      </w:r>
      <w:r w:rsidRPr="00232917">
        <w:rPr>
          <w:rFonts w:ascii="Times New Roman" w:hAnsi="Times New Roman"/>
          <w:sz w:val="20"/>
          <w:szCs w:val="20"/>
        </w:rPr>
        <w:t>С.</w:t>
      </w: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11B52" w:rsidRPr="00232917" w:rsidRDefault="00711B5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4.6 Определение расхода питательной воды</w:t>
      </w:r>
    </w:p>
    <w:p w:rsidR="00711B52" w:rsidRPr="00232917" w:rsidRDefault="00711B52" w:rsidP="00711B5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11B52" w:rsidRPr="00232917" w:rsidRDefault="00711B52" w:rsidP="00711B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питательной воды на турбоустановку с учетом потерь пара и воды</w:t>
      </w:r>
      <w:r w:rsidR="00476BDA" w:rsidRPr="00232917">
        <w:rPr>
          <w:rFonts w:ascii="Times New Roman" w:hAnsi="Times New Roman"/>
          <w:sz w:val="28"/>
          <w:szCs w:val="28"/>
        </w:rPr>
        <w:t>, кг/с</w:t>
      </w:r>
      <w:r w:rsidRPr="00232917">
        <w:rPr>
          <w:rFonts w:ascii="Times New Roman" w:hAnsi="Times New Roman"/>
          <w:sz w:val="28"/>
          <w:szCs w:val="28"/>
        </w:rPr>
        <w:t>:</w:t>
      </w:r>
    </w:p>
    <w:p w:rsidR="00711B52" w:rsidRDefault="00711B52" w:rsidP="00A339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+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+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ут</w:t>
      </w:r>
      <w:proofErr w:type="spellEnd"/>
    </w:p>
    <w:p w:rsidR="00476BDA" w:rsidRPr="00232917" w:rsidRDefault="00476BDA" w:rsidP="00A339E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11B52" w:rsidRPr="00232917" w:rsidRDefault="00711B52" w:rsidP="00502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где: </w:t>
      </w:r>
      <w:r w:rsidR="005029BF" w:rsidRPr="00232917">
        <w:rPr>
          <w:rFonts w:ascii="Times New Roman" w:hAnsi="Times New Roman"/>
          <w:sz w:val="28"/>
          <w:szCs w:val="28"/>
        </w:rPr>
        <w:t xml:space="preserve">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="005029BF" w:rsidRPr="00232917">
        <w:rPr>
          <w:rFonts w:ascii="Times New Roman" w:hAnsi="Times New Roman"/>
          <w:sz w:val="28"/>
          <w:szCs w:val="28"/>
        </w:rPr>
        <w:t xml:space="preserve"> – расход пара на турбину;</w:t>
      </w:r>
    </w:p>
    <w:p w:rsidR="00E57AAE" w:rsidRPr="00232917" w:rsidRDefault="005029BF" w:rsidP="00502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 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потери воды при непрерывной продувке из барабана;</w:t>
      </w:r>
    </w:p>
    <w:p w:rsidR="005029BF" w:rsidRPr="00232917" w:rsidRDefault="005029BF" w:rsidP="00502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 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ут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потери пара и воды с утечками.</w:t>
      </w:r>
    </w:p>
    <w:p w:rsidR="005029BF" w:rsidRPr="00232917" w:rsidRDefault="005029BF" w:rsidP="005029B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Если все расходы пара и воды выразить в долях от расхода свежего пара на турбину:</w:t>
      </w:r>
    </w:p>
    <w:p w:rsidR="005029BF" w:rsidRPr="00232917" w:rsidRDefault="005029BF" w:rsidP="00502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="0057405D"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="0057405D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=</w:t>
      </w:r>
      <w:r w:rsidR="0057405D" w:rsidRPr="00232917">
        <w:rPr>
          <w:rFonts w:ascii="Times New Roman" w:hAnsi="Times New Roman"/>
          <w:sz w:val="28"/>
          <w:szCs w:val="28"/>
        </w:rPr>
        <w:t xml:space="preserve"> </w:t>
      </w:r>
      <w:r w:rsidR="0057405D" w:rsidRPr="00232917">
        <w:rPr>
          <w:rFonts w:ascii="Times New Roman" w:hAnsi="Times New Roman"/>
          <w:position w:val="-30"/>
          <w:sz w:val="28"/>
          <w:szCs w:val="28"/>
        </w:rPr>
        <w:object w:dxaOrig="400" w:dyaOrig="700">
          <v:shape id="_x0000_i1027" type="#_x0000_t75" style="width:20.25pt;height:35.25pt" o:ole="">
            <v:imagedata r:id="rId12" o:title=""/>
          </v:shape>
          <o:OLEObject Type="Embed" ProgID="Equation.3" ShapeID="_x0000_i1027" DrawAspect="Content" ObjectID="_1648215839" r:id="rId13"/>
        </w:object>
      </w:r>
      <w:r w:rsidR="0057405D" w:rsidRPr="00232917">
        <w:rPr>
          <w:rFonts w:ascii="Times New Roman" w:hAnsi="Times New Roman"/>
          <w:sz w:val="28"/>
          <w:szCs w:val="28"/>
        </w:rPr>
        <w:t>= 1;                   α</w:t>
      </w:r>
      <w:r w:rsidR="0057405D" w:rsidRPr="00232917">
        <w:rPr>
          <w:rFonts w:ascii="Times New Roman" w:hAnsi="Times New Roman"/>
          <w:sz w:val="28"/>
          <w:szCs w:val="28"/>
          <w:vertAlign w:val="subscript"/>
        </w:rPr>
        <w:t xml:space="preserve">пр </w:t>
      </w:r>
      <w:r w:rsidR="0057405D" w:rsidRPr="00232917">
        <w:rPr>
          <w:rFonts w:ascii="Times New Roman" w:hAnsi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пр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0</m:t>
                </m:r>
              </m:sub>
            </m:sSub>
          </m:den>
        </m:f>
      </m:oMath>
      <w:r w:rsidR="0057405D" w:rsidRPr="00232917">
        <w:rPr>
          <w:rFonts w:ascii="Times New Roman" w:hAnsi="Times New Roman"/>
          <w:sz w:val="28"/>
          <w:szCs w:val="28"/>
        </w:rPr>
        <w:t xml:space="preserve"> = (0,018÷0,025);            α</w:t>
      </w:r>
      <w:r w:rsidR="0057405D" w:rsidRPr="00232917">
        <w:rPr>
          <w:rFonts w:ascii="Times New Roman" w:hAnsi="Times New Roman"/>
          <w:sz w:val="28"/>
          <w:szCs w:val="28"/>
          <w:vertAlign w:val="subscript"/>
        </w:rPr>
        <w:t>ут</w:t>
      </w:r>
      <w:r w:rsidR="0057405D" w:rsidRPr="00232917">
        <w:rPr>
          <w:rFonts w:ascii="Times New Roman" w:hAnsi="Times New Roman"/>
          <w:sz w:val="28"/>
          <w:szCs w:val="28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  <w:sz w:val="32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ут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0</m:t>
                </m:r>
              </m:sub>
            </m:sSub>
          </m:den>
        </m:f>
      </m:oMath>
      <w:r w:rsidR="00476BDA" w:rsidRPr="00232917">
        <w:rPr>
          <w:rFonts w:ascii="Times New Roman" w:hAnsi="Times New Roman"/>
          <w:sz w:val="28"/>
          <w:szCs w:val="28"/>
        </w:rPr>
        <w:t xml:space="preserve"> </w:t>
      </w:r>
      <w:r w:rsidR="0057405D" w:rsidRPr="00232917">
        <w:rPr>
          <w:rFonts w:ascii="Times New Roman" w:hAnsi="Times New Roman"/>
          <w:sz w:val="28"/>
          <w:szCs w:val="28"/>
        </w:rPr>
        <w:t>= (0,008÷0,018);</w:t>
      </w:r>
    </w:p>
    <w:p w:rsidR="0057405D" w:rsidRPr="00232917" w:rsidRDefault="0057405D" w:rsidP="005740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7405D" w:rsidRPr="00232917" w:rsidRDefault="0057405D" w:rsidP="005740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питательной воды в долях: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Pr="00232917">
        <w:rPr>
          <w:rFonts w:ascii="Times New Roman" w:hAnsi="Times New Roman"/>
          <w:sz w:val="28"/>
          <w:szCs w:val="28"/>
        </w:rPr>
        <w:t xml:space="preserve"> = 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ут</w:t>
      </w:r>
      <w:r w:rsidRPr="00232917">
        <w:rPr>
          <w:rFonts w:ascii="Times New Roman" w:hAnsi="Times New Roman"/>
          <w:sz w:val="28"/>
          <w:szCs w:val="28"/>
        </w:rPr>
        <w:t>,</w:t>
      </w:r>
    </w:p>
    <w:p w:rsidR="0057405D" w:rsidRPr="00232917" w:rsidRDefault="0057405D" w:rsidP="005740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Принимаем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пв </w:t>
      </w:r>
      <w:r w:rsidRPr="00232917">
        <w:rPr>
          <w:rFonts w:ascii="Times New Roman" w:hAnsi="Times New Roman"/>
          <w:sz w:val="28"/>
          <w:szCs w:val="28"/>
        </w:rPr>
        <w:t>= 1 + 0,025 + 0,015 = 1,04</w:t>
      </w:r>
    </w:p>
    <w:p w:rsidR="0057405D" w:rsidRPr="00232917" w:rsidRDefault="0057405D" w:rsidP="005740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7405D" w:rsidRPr="00232917" w:rsidRDefault="0057405D" w:rsidP="005740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7405D" w:rsidRPr="00232917" w:rsidRDefault="0057405D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4.7 Расчет регенеративных подогревателей питательной воды</w:t>
      </w:r>
    </w:p>
    <w:p w:rsidR="0057405D" w:rsidRPr="00232917" w:rsidRDefault="0057405D" w:rsidP="0057405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7405D" w:rsidRPr="00232917" w:rsidRDefault="0057405D" w:rsidP="005740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Задача расчета подогревателей – определение расхода греющего пара из отбора турбины. Для этого составляется уравнение теплового баланса подогревателя:</w:t>
      </w:r>
    </w:p>
    <w:p w:rsidR="0057405D" w:rsidRDefault="0057405D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гр</w:t>
      </w:r>
      <w:r w:rsidR="00476BDA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нагр</w:t>
      </w:r>
      <w:proofErr w:type="spellEnd"/>
    </w:p>
    <w:p w:rsidR="00476BDA" w:rsidRPr="00232917" w:rsidRDefault="00476BDA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76BDA" w:rsidRDefault="00B27E3E" w:rsidP="00476B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944991" w:rsidRPr="00232917">
        <w:rPr>
          <w:rFonts w:ascii="Times New Roman" w:hAnsi="Times New Roman"/>
          <w:sz w:val="28"/>
          <w:szCs w:val="28"/>
        </w:rPr>
        <w:t xml:space="preserve">де </w:t>
      </w:r>
    </w:p>
    <w:p w:rsidR="00944991" w:rsidRPr="00232917" w:rsidRDefault="00944991" w:rsidP="00476B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="00476BDA">
        <w:rPr>
          <w:rFonts w:ascii="Times New Roman" w:hAnsi="Times New Roman"/>
          <w:sz w:val="28"/>
          <w:szCs w:val="28"/>
        </w:rPr>
        <w:t xml:space="preserve">КПД </w:t>
      </w:r>
      <w:r w:rsidRPr="00232917">
        <w:rPr>
          <w:rFonts w:ascii="Times New Roman" w:hAnsi="Times New Roman"/>
          <w:sz w:val="28"/>
          <w:szCs w:val="28"/>
        </w:rPr>
        <w:t>подогревателя (0,98÷0,99).</w:t>
      </w:r>
    </w:p>
    <w:p w:rsidR="00944991" w:rsidRPr="00232917" w:rsidRDefault="00944991" w:rsidP="0057405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4991" w:rsidRPr="00232917" w:rsidRDefault="00944991" w:rsidP="009449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Количество тепла, отданное или воспринятое теплоносителем:</w:t>
      </w:r>
    </w:p>
    <w:p w:rsidR="00944991" w:rsidRPr="00232917" w:rsidRDefault="00944991" w:rsidP="009449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m:oMath>
        <m:r>
          <w:rPr>
            <w:rFonts w:ascii="Cambria Math" w:hAnsi="Cambria Math"/>
            <w:sz w:val="28"/>
            <w:szCs w:val="28"/>
          </w:rPr>
          <m:t>·</m:t>
        </m:r>
      </m:oMath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) или при выражении расхода в долях = α</w:t>
      </w:r>
      <w:r w:rsidR="00476BDA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).</w:t>
      </w:r>
    </w:p>
    <w:p w:rsidR="00944991" w:rsidRPr="00232917" w:rsidRDefault="00944991" w:rsidP="009449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Расчет тепловой схемы начинаем с последнего по ходу питательной воды подогревателя, т. е. с ПВД-1.</w:t>
      </w:r>
    </w:p>
    <w:p w:rsidR="00944991" w:rsidRPr="00232917" w:rsidRDefault="00944991" w:rsidP="009449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44991" w:rsidRPr="00232917" w:rsidRDefault="00944991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4.8 Расчет группы ПВД</w:t>
      </w:r>
    </w:p>
    <w:p w:rsidR="00944991" w:rsidRPr="00232917" w:rsidRDefault="00944991" w:rsidP="0094499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4991" w:rsidRPr="00232917" w:rsidRDefault="00944991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4.8.1 Расчет ПВД-1</w:t>
      </w:r>
    </w:p>
    <w:p w:rsidR="00944991" w:rsidRDefault="00944991" w:rsidP="009449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Расход греющего пара на ПВД-1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(α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>), изменение энтальпии 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>), следовательно, количество отданного тепла:</w:t>
      </w:r>
    </w:p>
    <w:p w:rsidR="00B27E3E" w:rsidRPr="00232917" w:rsidRDefault="00B27E3E" w:rsidP="009449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44991" w:rsidRDefault="00944991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гр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B27E3E">
        <w:rPr>
          <w:rFonts w:ascii="Times New Roman" w:hAnsi="Times New Roman"/>
          <w:sz w:val="28"/>
          <w:szCs w:val="28"/>
        </w:rPr>
        <w:t>·</w:t>
      </w:r>
      <w:r w:rsidR="00B27E3E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</w:t>
      </w:r>
      <w:r w:rsidR="00B27E3E" w:rsidRPr="00B27E3E">
        <w:rPr>
          <w:rFonts w:ascii="Times New Roman" w:hAnsi="Times New Roman"/>
          <w:sz w:val="28"/>
          <w:szCs w:val="28"/>
        </w:rPr>
        <w:t xml:space="preserve"> </w:t>
      </w:r>
      <w:r w:rsidR="00B27E3E">
        <w:rPr>
          <w:rFonts w:ascii="Times New Roman" w:hAnsi="Times New Roman"/>
          <w:sz w:val="28"/>
          <w:szCs w:val="28"/>
        </w:rPr>
        <w:t xml:space="preserve">·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8C174B" w:rsidRPr="00232917">
        <w:rPr>
          <w:rFonts w:ascii="Times New Roman" w:hAnsi="Times New Roman"/>
          <w:sz w:val="28"/>
          <w:szCs w:val="28"/>
        </w:rPr>
        <w:t>, Вт</w:t>
      </w:r>
    </w:p>
    <w:p w:rsidR="00B27E3E" w:rsidRPr="00232917" w:rsidRDefault="00B27E3E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C174B" w:rsidRDefault="008C174B" w:rsidP="008C17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Энтальпия питательной воды увеличивается на 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п2</w:t>
      </w:r>
      <w:r w:rsidRPr="00232917">
        <w:rPr>
          <w:rFonts w:ascii="Times New Roman" w:hAnsi="Times New Roman"/>
          <w:sz w:val="28"/>
          <w:szCs w:val="28"/>
        </w:rPr>
        <w:t>), количество тепла, воспринимаемое питательной водой:</w:t>
      </w:r>
    </w:p>
    <w:p w:rsidR="00B27E3E" w:rsidRPr="00232917" w:rsidRDefault="00B27E3E" w:rsidP="008C17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C174B" w:rsidRDefault="008C174B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нагр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="00B27E3E">
        <w:rPr>
          <w:rFonts w:ascii="Times New Roman" w:hAnsi="Times New Roman"/>
          <w:sz w:val="28"/>
          <w:szCs w:val="28"/>
        </w:rPr>
        <w:t>·</w:t>
      </w:r>
      <w:r w:rsidR="00B27E3E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п2</w:t>
      </w:r>
      <w:r w:rsidRPr="00232917">
        <w:rPr>
          <w:rFonts w:ascii="Times New Roman" w:hAnsi="Times New Roman"/>
          <w:sz w:val="28"/>
          <w:szCs w:val="28"/>
        </w:rPr>
        <w:t>), Вт</w:t>
      </w:r>
    </w:p>
    <w:p w:rsidR="00B27E3E" w:rsidRPr="00232917" w:rsidRDefault="00B27E3E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C174B" w:rsidRDefault="008C174B" w:rsidP="008C17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ПВД-1:</w:t>
      </w:r>
    </w:p>
    <w:p w:rsidR="00B27E3E" w:rsidRPr="00232917" w:rsidRDefault="00B27E3E" w:rsidP="008C17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23BF3" w:rsidRPr="00232917" w:rsidRDefault="008C174B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B27E3E">
        <w:rPr>
          <w:rFonts w:ascii="Times New Roman" w:hAnsi="Times New Roman"/>
          <w:sz w:val="28"/>
          <w:szCs w:val="28"/>
        </w:rPr>
        <w:t>·</w:t>
      </w:r>
      <w:r w:rsidR="00B27E3E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</w:t>
      </w:r>
      <w:r w:rsidR="00B27E3E" w:rsidRPr="00B27E3E">
        <w:rPr>
          <w:rFonts w:ascii="Times New Roman" w:hAnsi="Times New Roman"/>
          <w:sz w:val="28"/>
          <w:szCs w:val="28"/>
        </w:rPr>
        <w:t xml:space="preserve"> </w:t>
      </w:r>
      <w:r w:rsidR="00B27E3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="00B27E3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п2</w:t>
      </w:r>
      <w:r w:rsidRPr="00232917">
        <w:rPr>
          <w:rFonts w:ascii="Times New Roman" w:hAnsi="Times New Roman"/>
          <w:sz w:val="28"/>
          <w:szCs w:val="28"/>
        </w:rPr>
        <w:t>) или 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B27E3E">
        <w:rPr>
          <w:rFonts w:ascii="Times New Roman" w:hAnsi="Times New Roman"/>
          <w:sz w:val="28"/>
          <w:szCs w:val="28"/>
        </w:rPr>
        <w:t>·</w:t>
      </w:r>
      <w:r w:rsidR="00B27E3E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</w:t>
      </w:r>
      <w:r w:rsidR="00B27E3E" w:rsidRPr="00B27E3E">
        <w:rPr>
          <w:rFonts w:ascii="Times New Roman" w:hAnsi="Times New Roman"/>
          <w:sz w:val="28"/>
          <w:szCs w:val="28"/>
        </w:rPr>
        <w:t xml:space="preserve"> </w:t>
      </w:r>
      <w:r w:rsidR="00B27E3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 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 </w:t>
      </w:r>
      <w:r w:rsidRPr="00232917">
        <w:rPr>
          <w:rFonts w:ascii="Times New Roman" w:hAnsi="Times New Roman"/>
          <w:sz w:val="28"/>
          <w:szCs w:val="28"/>
        </w:rPr>
        <w:t>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="00B27E3E">
        <w:rPr>
          <w:rFonts w:ascii="Times New Roman" w:hAnsi="Times New Roman"/>
          <w:sz w:val="28"/>
          <w:szCs w:val="28"/>
        </w:rPr>
        <w:t>·</w:t>
      </w:r>
      <w:r w:rsidR="00B27E3E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п2</w:t>
      </w:r>
      <w:r w:rsidRPr="00232917">
        <w:rPr>
          <w:rFonts w:ascii="Times New Roman" w:hAnsi="Times New Roman"/>
          <w:sz w:val="28"/>
          <w:szCs w:val="28"/>
        </w:rPr>
        <w:t>)</w:t>
      </w:r>
    </w:p>
    <w:p w:rsidR="008C174B" w:rsidRPr="00232917" w:rsidRDefault="008C174B" w:rsidP="00A41A2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174B" w:rsidRPr="00232917" w:rsidRDefault="008C174B" w:rsidP="008C174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Значения энтальпий определяются по сводной таблице.</w:t>
      </w:r>
    </w:p>
    <w:p w:rsidR="008C174B" w:rsidRDefault="008C174B" w:rsidP="008C17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Из уравнения теплового баланса ПВД-1 определяем значение 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>:</w:t>
      </w:r>
    </w:p>
    <w:p w:rsidR="00A751DF" w:rsidRDefault="00A751DF" w:rsidP="008C17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1DF" w:rsidRDefault="00284715" w:rsidP="00A751DF">
      <w:pPr>
        <w:jc w:val="center"/>
        <w:rPr>
          <w:rFonts w:ascii="Times New Roman" w:hAnsi="Times New Roman"/>
          <w:sz w:val="28"/>
        </w:rPr>
      </w:pPr>
      <m:oMathPara>
        <m:oMath>
          <m:sSub>
            <m:sSubPr>
              <m:ctrlPr>
                <w:rPr>
                  <w:rFonts w:ascii="Cambria Math" w:hAnsi="Times New Roman"/>
                  <w:i/>
                  <w:sz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</w:rPr>
                <m:t>α</m:t>
              </m:r>
            </m:e>
            <m:sub>
              <m:r>
                <w:rPr>
                  <w:rFonts w:ascii="Cambria Math" w:hAnsi="Times New Roman"/>
                  <w:sz w:val="28"/>
                </w:rPr>
                <m:t>1</m:t>
              </m:r>
            </m:sub>
          </m:sSub>
          <m:r>
            <w:rPr>
              <w:rFonts w:ascii="Cambria Math" w:hAnsi="Times New Roman"/>
              <w:sz w:val="28"/>
            </w:rPr>
            <m:t>=</m:t>
          </m:r>
          <m:f>
            <m:fPr>
              <m:ctrlPr>
                <w:rPr>
                  <w:rFonts w:ascii="Cambria Math" w:hAnsi="Times New Roman"/>
                  <w:i/>
                  <w:sz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/>
                      <w:i/>
                      <w:sz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</w:rPr>
                    <m:t>α</m:t>
                  </m:r>
                </m:e>
                <m:sub>
                  <m:r>
                    <w:rPr>
                      <w:rFonts w:ascii="Cambria Math" w:hAnsi="Times New Roman"/>
                      <w:sz w:val="28"/>
                    </w:rPr>
                    <m:t>пв</m:t>
                  </m:r>
                </m:sub>
              </m:sSub>
              <m:r>
                <w:rPr>
                  <w:rFonts w:ascii="Times New Roman" w:hAnsi="Times New Roman"/>
                  <w:sz w:val="28"/>
                </w:rPr>
                <m:t>∙</m:t>
              </m:r>
              <m:d>
                <m:dPr>
                  <m:ctrlPr>
                    <w:rPr>
                      <w:rFonts w:ascii="Cambria Math" w:hAnsi="Times New Roman"/>
                      <w:i/>
                      <w:sz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</w:rPr>
                        <m:t>пв</m:t>
                      </m:r>
                    </m:sub>
                  </m:sSub>
                  <m:r>
                    <w:rPr>
                      <w:rFonts w:ascii="Times New Roman" w:hAnsi="Times New Roman"/>
                      <w:sz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</w:rPr>
                        <m:t>п</m:t>
                      </m:r>
                      <m:r>
                        <w:rPr>
                          <w:rFonts w:ascii="Cambria Math" w:hAnsi="Times New Roman"/>
                          <w:sz w:val="28"/>
                        </w:rPr>
                        <m:t>2</m:t>
                      </m:r>
                    </m:sub>
                  </m:sSub>
                </m:e>
              </m:d>
            </m:num>
            <m:den>
              <m:d>
                <m:dPr>
                  <m:ctrlPr>
                    <w:rPr>
                      <w:rFonts w:ascii="Cambria Math" w:hAnsi="Times New Roman"/>
                      <w:i/>
                      <w:sz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</w:rPr>
                        <m:t>1</m:t>
                      </m:r>
                    </m:sub>
                  </m:sSub>
                  <m:r>
                    <w:rPr>
                      <w:rFonts w:ascii="Times New Roman" w:hAnsi="Times New Roman"/>
                      <w:sz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</w:rPr>
                        <m:t>п</m:t>
                      </m:r>
                      <m:r>
                        <w:rPr>
                          <w:rFonts w:ascii="Cambria Math" w:hAnsi="Times New Roman"/>
                          <w:sz w:val="28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Times New Roman" w:hAnsi="Times New Roman"/>
                  <w:sz w:val="28"/>
                </w:rPr>
                <m:t>∙</m:t>
              </m:r>
              <m:sSub>
                <m:sSubPr>
                  <m:ctrlPr>
                    <w:rPr>
                      <w:rFonts w:ascii="Cambria Math" w:hAnsi="Times New Roman"/>
                      <w:i/>
                      <w:sz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</w:rPr>
                    <m:t>η</m:t>
                  </m:r>
                </m:e>
                <m:sub>
                  <m:r>
                    <w:rPr>
                      <w:rFonts w:ascii="Cambria Math" w:hAnsi="Times New Roman"/>
                      <w:sz w:val="28"/>
                    </w:rPr>
                    <m:t>п</m:t>
                  </m:r>
                </m:sub>
              </m:sSub>
            </m:den>
          </m:f>
        </m:oMath>
      </m:oMathPara>
    </w:p>
    <w:p w:rsidR="00476BDA" w:rsidRPr="00476BDA" w:rsidRDefault="00284715" w:rsidP="00476BDA">
      <w:pPr>
        <w:jc w:val="center"/>
        <w:rPr>
          <w:rFonts w:ascii="Times New Roman" w:hAnsi="Times New Roman"/>
          <w:sz w:val="28"/>
        </w:rPr>
      </w:pPr>
      <m:oMathPara>
        <m:oMath>
          <m:sSub>
            <m:sSubPr>
              <m:ctrlPr>
                <w:rPr>
                  <w:rFonts w:ascii="Cambria Math" w:hAnsi="Times New Roman"/>
                  <w:i/>
                  <w:sz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</w:rPr>
                <m:t>α</m:t>
              </m:r>
            </m:e>
            <m:sub>
              <m:r>
                <w:rPr>
                  <w:rFonts w:ascii="Cambria Math" w:hAnsi="Times New Roman"/>
                  <w:sz w:val="28"/>
                </w:rPr>
                <m:t>1</m:t>
              </m:r>
            </m:sub>
          </m:sSub>
          <m:r>
            <w:rPr>
              <w:rFonts w:ascii="Cambria Math" w:hAnsi="Times New Roman"/>
              <w:sz w:val="28"/>
            </w:rPr>
            <m:t>=</m:t>
          </m:r>
          <m:f>
            <m:fPr>
              <m:ctrlPr>
                <w:rPr>
                  <w:rFonts w:ascii="Cambria Math" w:hAnsi="Times New Roman"/>
                  <w:i/>
                  <w:sz w:val="28"/>
                </w:rPr>
              </m:ctrlPr>
            </m:fPr>
            <m:num>
              <m:r>
                <w:rPr>
                  <w:rFonts w:ascii="Cambria Math" w:hAnsi="Times New Roman"/>
                  <w:sz w:val="28"/>
                </w:rPr>
                <m:t>1,04</m:t>
              </m:r>
              <m:r>
                <w:rPr>
                  <w:rFonts w:ascii="Times New Roman" w:hAnsi="Times New Roman"/>
                  <w:sz w:val="28"/>
                </w:rPr>
                <m:t>∙</m:t>
              </m:r>
              <m:d>
                <m:dPr>
                  <m:ctrlPr>
                    <w:rPr>
                      <w:rFonts w:ascii="Cambria Math" w:hAnsi="Times New Roman"/>
                      <w:i/>
                      <w:sz w:val="28"/>
                    </w:rPr>
                  </m:ctrlPr>
                </m:dPr>
                <m:e>
                  <m:r>
                    <w:rPr>
                      <w:rFonts w:ascii="Cambria Math" w:hAnsi="Times New Roman"/>
                      <w:sz w:val="28"/>
                    </w:rPr>
                    <m:t>1014</m:t>
                  </m:r>
                  <m:r>
                    <w:rPr>
                      <w:rFonts w:ascii="Times New Roman" w:hAnsi="Times New Roman"/>
                      <w:sz w:val="28"/>
                    </w:rPr>
                    <m:t>-</m:t>
                  </m:r>
                  <m:r>
                    <w:rPr>
                      <w:rFonts w:ascii="Cambria Math" w:hAnsi="Times New Roman"/>
                      <w:sz w:val="28"/>
                    </w:rPr>
                    <m:t>907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Times New Roman"/>
                      <w:i/>
                      <w:sz w:val="28"/>
                    </w:rPr>
                  </m:ctrlPr>
                </m:dPr>
                <m:e>
                  <m:r>
                    <w:rPr>
                      <w:rFonts w:ascii="Cambria Math" w:hAnsi="Times New Roman"/>
                      <w:sz w:val="28"/>
                    </w:rPr>
                    <m:t>3150</m:t>
                  </m:r>
                  <m:r>
                    <w:rPr>
                      <w:rFonts w:ascii="Times New Roman" w:hAnsi="Times New Roman"/>
                      <w:sz w:val="28"/>
                    </w:rPr>
                    <m:t>-</m:t>
                  </m:r>
                  <m:r>
                    <w:rPr>
                      <w:rFonts w:ascii="Cambria Math" w:hAnsi="Times New Roman"/>
                      <w:sz w:val="28"/>
                    </w:rPr>
                    <m:t>1031</m:t>
                  </m:r>
                </m:e>
              </m:d>
              <m:r>
                <w:rPr>
                  <w:rFonts w:ascii="Times New Roman" w:hAnsi="Times New Roman"/>
                  <w:sz w:val="28"/>
                </w:rPr>
                <m:t>∙</m:t>
              </m:r>
              <m:r>
                <w:rPr>
                  <w:rFonts w:ascii="Cambria Math" w:hAnsi="Times New Roman"/>
                  <w:sz w:val="28"/>
                </w:rPr>
                <m:t>0,98</m:t>
              </m:r>
            </m:den>
          </m:f>
          <m:r>
            <w:rPr>
              <w:rFonts w:ascii="Cambria Math" w:hAnsi="Times New Roman"/>
              <w:sz w:val="28"/>
            </w:rPr>
            <m:t>=0,0536</m:t>
          </m:r>
        </m:oMath>
      </m:oMathPara>
    </w:p>
    <w:p w:rsidR="00C9111C" w:rsidRPr="00232917" w:rsidRDefault="00C9111C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Здесь</w:t>
      </w:r>
      <w:r w:rsidR="00476BDA">
        <w:rPr>
          <w:rFonts w:ascii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Times New Roman"/>
                <w:i/>
                <w:sz w:val="28"/>
              </w:rPr>
            </m:ctrlPr>
          </m:sSubPr>
          <m:e>
            <m:r>
              <w:rPr>
                <w:rFonts w:ascii="Times New Roman" w:hAnsi="Cambria Math"/>
                <w:sz w:val="28"/>
              </w:rPr>
              <m:t>h</m:t>
            </m:r>
          </m:e>
          <m:sub>
            <m:r>
              <w:rPr>
                <w:rFonts w:ascii="Cambria Math" w:hAnsi="Times New Roman"/>
                <w:sz w:val="28"/>
              </w:rPr>
              <m:t>пв</m:t>
            </m:r>
          </m:sub>
        </m:sSub>
        <m:r>
          <w:rPr>
            <w:rFonts w:ascii="Cambria Math" w:hAnsi="Times New Roman"/>
            <w:sz w:val="28"/>
          </w:rPr>
          <m:t>=</m:t>
        </m:r>
        <m:sSub>
          <m:sSubPr>
            <m:ctrlPr>
              <w:rPr>
                <w:rFonts w:ascii="Cambria Math" w:hAnsi="Times New Roman"/>
                <w:i/>
                <w:sz w:val="28"/>
              </w:rPr>
            </m:ctrlPr>
          </m:sSubPr>
          <m:e>
            <m:r>
              <w:rPr>
                <w:rFonts w:ascii="Times New Roman" w:hAnsi="Cambria Math"/>
                <w:sz w:val="28"/>
              </w:rPr>
              <m:t>h</m:t>
            </m:r>
          </m:e>
          <m:sub>
            <m:r>
              <w:rPr>
                <w:rFonts w:ascii="Cambria Math" w:hAnsi="Times New Roman"/>
                <w:sz w:val="28"/>
              </w:rPr>
              <m:t>п</m:t>
            </m:r>
            <m:r>
              <w:rPr>
                <w:rFonts w:ascii="Cambria Math" w:hAnsi="Times New Roman"/>
                <w:sz w:val="28"/>
              </w:rPr>
              <m:t>1</m:t>
            </m:r>
          </m:sub>
        </m:sSub>
      </m:oMath>
      <w:r w:rsidRPr="00232917">
        <w:rPr>
          <w:rFonts w:ascii="Times New Roman" w:hAnsi="Times New Roman"/>
          <w:sz w:val="28"/>
          <w:szCs w:val="28"/>
        </w:rPr>
        <w:t xml:space="preserve"> </w:t>
      </w:r>
    </w:p>
    <w:p w:rsidR="00C9111C" w:rsidRPr="00232917" w:rsidRDefault="00C9111C" w:rsidP="008C174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9111C" w:rsidRPr="00232917" w:rsidRDefault="00C9111C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4.8.2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b/>
          <w:sz w:val="28"/>
          <w:szCs w:val="28"/>
        </w:rPr>
        <w:t>Расчет ПВД-2</w:t>
      </w:r>
    </w:p>
    <w:p w:rsidR="00C9111C" w:rsidRPr="00232917" w:rsidRDefault="00C9111C" w:rsidP="008C174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111C" w:rsidRDefault="00C9111C" w:rsidP="00C911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При расчете ПВД-2 и последующих подогревателей необходимо учитывать тепло, вносимое дренажом конденсата греющего пара из подогревателей более высокого давления</w:t>
      </w:r>
    </w:p>
    <w:p w:rsidR="00387B67" w:rsidRPr="00232917" w:rsidRDefault="00387B67" w:rsidP="00C911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11C" w:rsidRDefault="00284715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др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α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нi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пн</m:t>
                  </m:r>
                  <m:d>
                    <m:d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i+1</m:t>
                      </m:r>
                    </m:e>
                  </m:d>
                </m:sub>
              </m:sSub>
            </m:e>
          </m:d>
        </m:oMath>
      </m:oMathPara>
    </w:p>
    <w:p w:rsidR="00387B67" w:rsidRPr="00232917" w:rsidRDefault="00387B67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11C" w:rsidRDefault="00C9111C" w:rsidP="00C911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ПВД-2:</w:t>
      </w:r>
    </w:p>
    <w:p w:rsidR="00387B67" w:rsidRPr="00232917" w:rsidRDefault="00387B67" w:rsidP="00C911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9111C" w:rsidRPr="00232917" w:rsidRDefault="00C9111C" w:rsidP="00B27E3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[α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н1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)]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п2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п3</w:t>
      </w:r>
      <w:r w:rsidR="00387B67">
        <w:rPr>
          <w:rFonts w:ascii="Times New Roman" w:hAnsi="Times New Roman"/>
          <w:sz w:val="28"/>
          <w:szCs w:val="28"/>
        </w:rPr>
        <w:t>)</w:t>
      </w:r>
    </w:p>
    <w:p w:rsidR="001529E2" w:rsidRPr="00232917" w:rsidRDefault="001529E2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29E2" w:rsidRPr="00232917" w:rsidRDefault="001529E2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Отсюда</w:t>
      </w:r>
    </w:p>
    <w:p w:rsidR="001529E2" w:rsidRDefault="001529E2" w:rsidP="00387B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п2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п3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)/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н1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н2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н2)</m:t>
                </m:r>
              </m:sub>
            </m:sSub>
          </m:den>
        </m:f>
      </m:oMath>
    </w:p>
    <w:p w:rsidR="00387B67" w:rsidRPr="00232917" w:rsidRDefault="00387B67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29E2" w:rsidRPr="00232917" w:rsidRDefault="001529E2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= {[1,04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(907-746)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1/0,98]-0,0536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(1031-920)}/(3097-920) = 0,0757</w:t>
      </w:r>
    </w:p>
    <w:p w:rsidR="001529E2" w:rsidRPr="00232917" w:rsidRDefault="001529E2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29E2" w:rsidRPr="00232917" w:rsidRDefault="001529E2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29E2" w:rsidRPr="00232917" w:rsidRDefault="001529E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4.8.3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b/>
          <w:sz w:val="28"/>
          <w:szCs w:val="28"/>
        </w:rPr>
        <w:t>Расчет ПВД-3</w:t>
      </w:r>
    </w:p>
    <w:p w:rsidR="001529E2" w:rsidRPr="00232917" w:rsidRDefault="001529E2" w:rsidP="001529E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529E2" w:rsidRDefault="001529E2" w:rsidP="001529E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ПВД-3:</w:t>
      </w:r>
    </w:p>
    <w:p w:rsidR="00387B67" w:rsidRPr="00232917" w:rsidRDefault="00387B67" w:rsidP="001529E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529E2" w:rsidRDefault="001529E2" w:rsidP="00387B67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="00387B6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н3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н4</w:t>
      </w:r>
      <w:r w:rsidRPr="00232917">
        <w:rPr>
          <w:rFonts w:ascii="Times New Roman" w:hAnsi="Times New Roman"/>
          <w:sz w:val="28"/>
          <w:szCs w:val="28"/>
        </w:rPr>
        <w:t>) + (</w:t>
      </w:r>
      <w:r w:rsidR="00AF6602" w:rsidRPr="00232917">
        <w:rPr>
          <w:rFonts w:ascii="Times New Roman" w:hAnsi="Times New Roman"/>
          <w:sz w:val="28"/>
          <w:szCs w:val="28"/>
        </w:rPr>
        <w:t>α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AF6602" w:rsidRPr="00232917">
        <w:rPr>
          <w:rFonts w:ascii="Times New Roman" w:hAnsi="Times New Roman"/>
          <w:sz w:val="28"/>
          <w:szCs w:val="28"/>
        </w:rPr>
        <w:t xml:space="preserve"> + α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)</w:t>
      </w:r>
      <w:r w:rsidR="00AF6602" w:rsidRPr="00232917">
        <w:rPr>
          <w:rFonts w:ascii="Times New Roman" w:hAnsi="Times New Roman"/>
          <w:sz w:val="28"/>
          <w:szCs w:val="28"/>
        </w:rPr>
        <w:t xml:space="preserve"> </w:t>
      </w:r>
      <w:r w:rsidR="00387B67">
        <w:rPr>
          <w:rFonts w:ascii="Times New Roman" w:hAnsi="Times New Roman"/>
          <w:sz w:val="28"/>
          <w:szCs w:val="28"/>
        </w:rPr>
        <w:t>·</w:t>
      </w:r>
      <w:r w:rsidR="00AF6602" w:rsidRPr="00232917">
        <w:rPr>
          <w:rFonts w:ascii="Times New Roman" w:hAnsi="Times New Roman"/>
          <w:sz w:val="28"/>
          <w:szCs w:val="28"/>
        </w:rPr>
        <w:t>(</w:t>
      </w:r>
      <w:r w:rsidR="00AF6602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 xml:space="preserve">н2 </w:t>
      </w:r>
      <w:r w:rsidR="00AF6602" w:rsidRPr="00232917">
        <w:rPr>
          <w:rFonts w:ascii="Times New Roman" w:hAnsi="Times New Roman"/>
          <w:sz w:val="28"/>
          <w:szCs w:val="28"/>
        </w:rPr>
        <w:t xml:space="preserve">– </w:t>
      </w:r>
      <w:r w:rsidR="00AF6602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>н3</w:t>
      </w:r>
      <w:r w:rsidR="00AF6602" w:rsidRPr="00232917">
        <w:rPr>
          <w:rFonts w:ascii="Times New Roman" w:hAnsi="Times New Roman"/>
          <w:sz w:val="28"/>
          <w:szCs w:val="28"/>
        </w:rPr>
        <w:t>) = α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="00387B67">
        <w:rPr>
          <w:rFonts w:ascii="Times New Roman" w:hAnsi="Times New Roman"/>
          <w:sz w:val="28"/>
          <w:szCs w:val="28"/>
        </w:rPr>
        <w:t>·</w:t>
      </w:r>
      <w:r w:rsidR="00AF6602" w:rsidRPr="00232917">
        <w:rPr>
          <w:rFonts w:ascii="Times New Roman" w:hAnsi="Times New Roman"/>
          <w:sz w:val="28"/>
          <w:szCs w:val="28"/>
        </w:rPr>
        <w:t>(</w:t>
      </w:r>
      <w:r w:rsidR="00AF6602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 xml:space="preserve">п3 </w:t>
      </w:r>
      <w:r w:rsidR="00AF6602" w:rsidRPr="00232917">
        <w:rPr>
          <w:rFonts w:ascii="Times New Roman" w:hAnsi="Times New Roman"/>
          <w:sz w:val="28"/>
          <w:szCs w:val="28"/>
        </w:rPr>
        <w:t xml:space="preserve">– </w:t>
      </w:r>
      <w:r w:rsidR="00AF6602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AF6602"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="00AF6602" w:rsidRPr="00232917">
        <w:rPr>
          <w:rFonts w:ascii="Times New Roman" w:hAnsi="Times New Roman"/>
          <w:sz w:val="28"/>
          <w:szCs w:val="28"/>
        </w:rPr>
        <w:t>)/η</w:t>
      </w:r>
      <w:r w:rsidR="00AF6602" w:rsidRPr="00232917">
        <w:rPr>
          <w:rFonts w:ascii="Times New Roman" w:hAnsi="Times New Roman"/>
          <w:sz w:val="28"/>
          <w:szCs w:val="28"/>
          <w:vertAlign w:val="subscript"/>
        </w:rPr>
        <w:t>п</w:t>
      </w:r>
    </w:p>
    <w:p w:rsidR="00387B67" w:rsidRPr="00232917" w:rsidRDefault="00387B67" w:rsidP="001529E2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AF6602" w:rsidRPr="00232917" w:rsidRDefault="00AF6602" w:rsidP="001529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Отсюда</w:t>
      </w:r>
    </w:p>
    <w:p w:rsidR="00AF6602" w:rsidRDefault="00AF6602" w:rsidP="00387B67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п3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пн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)/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)-(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н2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н3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3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н3)</m:t>
                </m:r>
              </m:sub>
            </m:sSub>
          </m:den>
        </m:f>
      </m:oMath>
    </w:p>
    <w:p w:rsidR="00387B67" w:rsidRPr="00232917" w:rsidRDefault="00387B67" w:rsidP="00387B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F6602" w:rsidRPr="00232917" w:rsidRDefault="00AF6602" w:rsidP="001529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Здесь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энтальпия питательной воды перед ПВД-3 (за питательным насосом).</w:t>
      </w:r>
    </w:p>
    <w:p w:rsidR="00AF6602" w:rsidRDefault="00AF6602" w:rsidP="00387B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+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>, кДж/кг,</w:t>
      </w:r>
    </w:p>
    <w:p w:rsidR="00387B67" w:rsidRPr="00232917" w:rsidRDefault="00387B67" w:rsidP="00387B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F6602" w:rsidRDefault="00AF6602" w:rsidP="001529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где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повышение энтальпии питательной воды в питательном насосе:</w:t>
      </w:r>
    </w:p>
    <w:p w:rsidR="00387B67" w:rsidRPr="00232917" w:rsidRDefault="00387B67" w:rsidP="001529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6602" w:rsidRDefault="00AF6602" w:rsidP="00387B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ν</m:t>
                </m:r>
              </m:e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,</m:t>
                </m:r>
              </m:sup>
            </m:sSup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пн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д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)∙</m:t>
            </m:r>
            <m:sSup>
              <m:s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3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пн</m:t>
                </m:r>
              </m:sub>
            </m:sSub>
          </m:den>
        </m:f>
      </m:oMath>
    </w:p>
    <w:p w:rsidR="00387B67" w:rsidRPr="00232917" w:rsidRDefault="00387B67" w:rsidP="001529E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29E2" w:rsidRPr="00232917" w:rsidRDefault="002F4A20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где </w:t>
      </w:r>
      <w:r w:rsidRPr="00232917">
        <w:rPr>
          <w:rFonts w:ascii="Times New Roman" w:hAnsi="Times New Roman"/>
          <w:position w:val="-6"/>
          <w:sz w:val="28"/>
          <w:szCs w:val="28"/>
        </w:rPr>
        <w:object w:dxaOrig="260" w:dyaOrig="320">
          <v:shape id="_x0000_i1028" type="#_x0000_t75" style="width:9.75pt;height:16.5pt" o:ole="">
            <v:imagedata r:id="rId14" o:title=""/>
          </v:shape>
          <o:OLEObject Type="Embed" ProgID="Equation.3" ShapeID="_x0000_i1028" DrawAspect="Content" ObjectID="_1648215840" r:id="rId15"/>
        </w:object>
      </w:r>
      <w:r w:rsidRPr="00232917">
        <w:rPr>
          <w:rFonts w:ascii="Times New Roman" w:hAnsi="Times New Roman"/>
          <w:sz w:val="28"/>
          <w:szCs w:val="28"/>
        </w:rPr>
        <w:t>’ – удельный объем воды (</w:t>
      </w:r>
      <w:r w:rsidRPr="00232917">
        <w:rPr>
          <w:rFonts w:ascii="Times New Roman" w:hAnsi="Times New Roman"/>
          <w:position w:val="-6"/>
          <w:sz w:val="28"/>
          <w:szCs w:val="28"/>
        </w:rPr>
        <w:object w:dxaOrig="260" w:dyaOrig="320">
          <v:shape id="_x0000_i1029" type="#_x0000_t75" style="width:9.75pt;height:16.5pt" o:ole="">
            <v:imagedata r:id="rId16" o:title=""/>
          </v:shape>
          <o:OLEObject Type="Embed" ProgID="Equation.3" ShapeID="_x0000_i1029" DrawAspect="Content" ObjectID="_1648215841" r:id="rId17"/>
        </w:object>
      </w:r>
      <w:r w:rsidRPr="00232917">
        <w:rPr>
          <w:rFonts w:ascii="Times New Roman" w:hAnsi="Times New Roman"/>
          <w:sz w:val="28"/>
          <w:szCs w:val="28"/>
        </w:rPr>
        <w:t>’=0,001 м</w:t>
      </w:r>
      <w:r w:rsidRPr="00232917">
        <w:rPr>
          <w:rFonts w:ascii="Times New Roman" w:hAnsi="Times New Roman"/>
          <w:sz w:val="28"/>
          <w:szCs w:val="28"/>
          <w:vertAlign w:val="superscript"/>
        </w:rPr>
        <w:t>3</w:t>
      </w:r>
      <w:r w:rsidRPr="00232917">
        <w:rPr>
          <w:rFonts w:ascii="Times New Roman" w:hAnsi="Times New Roman"/>
          <w:sz w:val="28"/>
          <w:szCs w:val="28"/>
        </w:rPr>
        <w:t>/кг);</w:t>
      </w:r>
    </w:p>
    <w:p w:rsidR="002F4A20" w:rsidRPr="00232917" w:rsidRDefault="002F4A20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давление в деаэраторе (таблица 4), МПа;</w:t>
      </w:r>
    </w:p>
    <w:p w:rsidR="002F4A20" w:rsidRPr="00232917" w:rsidRDefault="002F4A20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пн </w:t>
      </w:r>
      <w:r w:rsidRPr="00232917">
        <w:rPr>
          <w:rFonts w:ascii="Times New Roman" w:hAnsi="Times New Roman"/>
          <w:sz w:val="28"/>
          <w:szCs w:val="28"/>
        </w:rPr>
        <w:t>– к. п. д. питательного насоса (0,8÷0,85);</w:t>
      </w:r>
    </w:p>
    <w:p w:rsidR="002F4A20" w:rsidRPr="00232917" w:rsidRDefault="002F4A20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– давление, создаваемое питательным насосом (ПН), зависящее от давления свежего пара:</w:t>
      </w:r>
    </w:p>
    <w:p w:rsidR="002F4A20" w:rsidRPr="00232917" w:rsidRDefault="002F4A20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912"/>
        <w:gridCol w:w="1134"/>
        <w:gridCol w:w="851"/>
        <w:gridCol w:w="957"/>
      </w:tblGrid>
      <w:tr w:rsidR="002F4A20" w:rsidRPr="00232917" w:rsidTr="00796E9F">
        <w:tc>
          <w:tcPr>
            <w:tcW w:w="6912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Давление свежего пара, Р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, МПа</w:t>
            </w:r>
          </w:p>
        </w:tc>
        <w:tc>
          <w:tcPr>
            <w:tcW w:w="1134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8,82</w:t>
            </w:r>
          </w:p>
        </w:tc>
        <w:tc>
          <w:tcPr>
            <w:tcW w:w="851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12,75</w:t>
            </w:r>
          </w:p>
        </w:tc>
        <w:tc>
          <w:tcPr>
            <w:tcW w:w="957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23,5</w:t>
            </w:r>
          </w:p>
        </w:tc>
      </w:tr>
      <w:tr w:rsidR="002F4A20" w:rsidRPr="00232917" w:rsidTr="00796E9F">
        <w:tc>
          <w:tcPr>
            <w:tcW w:w="6912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Давление, создаваемое питательным насосом,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пн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 МПа</w:t>
            </w:r>
          </w:p>
        </w:tc>
        <w:tc>
          <w:tcPr>
            <w:tcW w:w="1134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10,8</w:t>
            </w:r>
          </w:p>
        </w:tc>
        <w:tc>
          <w:tcPr>
            <w:tcW w:w="851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15,4</w:t>
            </w:r>
          </w:p>
        </w:tc>
        <w:tc>
          <w:tcPr>
            <w:tcW w:w="957" w:type="dxa"/>
          </w:tcPr>
          <w:p w:rsidR="002F4A20" w:rsidRPr="00232917" w:rsidRDefault="002F4A20" w:rsidP="00B9461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32,34</w:t>
            </w:r>
          </w:p>
        </w:tc>
      </w:tr>
    </w:tbl>
    <w:p w:rsidR="002F4A20" w:rsidRPr="00232917" w:rsidRDefault="002F4A20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F4A20" w:rsidRDefault="002F4A20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0,001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(15,4-0,59)/0,8 = 19 кДж/кг;</w:t>
      </w:r>
    </w:p>
    <w:p w:rsidR="00B60E42" w:rsidRPr="00232917" w:rsidRDefault="00B60E42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F4A20" w:rsidRDefault="002F4A20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нд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+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668 + 19 = 687 кДж/кг</w:t>
      </w:r>
    </w:p>
    <w:p w:rsidR="00B60E42" w:rsidRPr="00232917" w:rsidRDefault="00B60E42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F4A20" w:rsidRPr="00232917" w:rsidRDefault="002F4A20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{</w:t>
      </w:r>
      <w:r w:rsidR="00606697" w:rsidRPr="00232917">
        <w:rPr>
          <w:rFonts w:ascii="Times New Roman" w:hAnsi="Times New Roman"/>
          <w:sz w:val="28"/>
          <w:szCs w:val="28"/>
        </w:rPr>
        <w:t>[1,04</w:t>
      </w:r>
      <w:r w:rsidR="00B60E42">
        <w:rPr>
          <w:rFonts w:ascii="Times New Roman" w:hAnsi="Times New Roman"/>
          <w:sz w:val="28"/>
          <w:szCs w:val="28"/>
        </w:rPr>
        <w:t>·</w:t>
      </w:r>
      <w:r w:rsidR="00606697" w:rsidRPr="00232917">
        <w:rPr>
          <w:rFonts w:ascii="Times New Roman" w:hAnsi="Times New Roman"/>
          <w:sz w:val="28"/>
          <w:szCs w:val="28"/>
        </w:rPr>
        <w:t>(746-687)/0,98] – (0,0536 + 0,0757)</w:t>
      </w:r>
      <w:r w:rsidR="00B60E42">
        <w:rPr>
          <w:rFonts w:ascii="Times New Roman" w:hAnsi="Times New Roman"/>
          <w:sz w:val="28"/>
          <w:szCs w:val="28"/>
        </w:rPr>
        <w:t>·</w:t>
      </w:r>
      <w:r w:rsidR="00606697" w:rsidRPr="00232917">
        <w:rPr>
          <w:rFonts w:ascii="Times New Roman" w:hAnsi="Times New Roman"/>
          <w:sz w:val="28"/>
          <w:szCs w:val="28"/>
        </w:rPr>
        <w:t>(920-766)</w:t>
      </w:r>
      <w:r w:rsidRPr="00232917">
        <w:rPr>
          <w:rFonts w:ascii="Times New Roman" w:hAnsi="Times New Roman"/>
          <w:sz w:val="28"/>
          <w:szCs w:val="28"/>
        </w:rPr>
        <w:t>}</w:t>
      </w:r>
      <w:r w:rsidR="00606697" w:rsidRPr="00232917">
        <w:rPr>
          <w:rFonts w:ascii="Times New Roman" w:hAnsi="Times New Roman"/>
          <w:sz w:val="28"/>
          <w:szCs w:val="28"/>
        </w:rPr>
        <w:t>/(3410-766) = 0,016</w:t>
      </w:r>
    </w:p>
    <w:p w:rsidR="00606697" w:rsidRDefault="00606697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0E42" w:rsidRDefault="00B60E42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0E42" w:rsidRPr="00232917" w:rsidRDefault="00B60E42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606697" w:rsidRPr="00232917" w:rsidRDefault="00606697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lastRenderedPageBreak/>
        <w:t>4.8.4 Расчет деаэратора</w:t>
      </w:r>
    </w:p>
    <w:p w:rsidR="00606697" w:rsidRPr="00232917" w:rsidRDefault="00606697" w:rsidP="00C911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06697" w:rsidRPr="00232917" w:rsidRDefault="00606697" w:rsidP="00606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Для расчета деаэратора составляются два уравнения:</w:t>
      </w:r>
    </w:p>
    <w:p w:rsidR="00606697" w:rsidRPr="00232917" w:rsidRDefault="00606697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1) уравнение материального баланса: </w:t>
      </w:r>
    </w:p>
    <w:p w:rsidR="00606697" w:rsidRPr="00232917" w:rsidRDefault="00606697" w:rsidP="006066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06697" w:rsidRPr="00796E9F" w:rsidRDefault="00606697" w:rsidP="00796E9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="00796E9F">
        <w:rPr>
          <w:rFonts w:ascii="Times New Roman" w:hAnsi="Times New Roman"/>
          <w:sz w:val="28"/>
          <w:szCs w:val="28"/>
        </w:rPr>
        <w:t xml:space="preserve">                                         (1)</w:t>
      </w:r>
    </w:p>
    <w:p w:rsidR="00606697" w:rsidRPr="00232917" w:rsidRDefault="00606697" w:rsidP="006066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06697" w:rsidRPr="00232917" w:rsidRDefault="00606697" w:rsidP="006066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где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– доля расхода основного конденсата в деаэратор (из ПНД-4)</w:t>
      </w:r>
    </w:p>
    <w:p w:rsidR="00606697" w:rsidRPr="00232917" w:rsidRDefault="00606697" w:rsidP="006066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06697" w:rsidRPr="00232917" w:rsidRDefault="00606697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2) уравнение теплового баланса</w:t>
      </w:r>
    </w:p>
    <w:p w:rsidR="00606697" w:rsidRPr="00232917" w:rsidRDefault="00606697" w:rsidP="006066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06697" w:rsidRPr="00796E9F" w:rsidRDefault="00606697" w:rsidP="00796E9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>+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н3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∑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ПВД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п4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FB0620" w:rsidRPr="00232917">
        <w:rPr>
          <w:rFonts w:ascii="Times New Roman" w:hAnsi="Times New Roman"/>
          <w:sz w:val="28"/>
          <w:szCs w:val="28"/>
          <w:vertAlign w:val="subscript"/>
        </w:rPr>
        <w:t>пд</w:t>
      </w:r>
      <w:r w:rsidR="00FB0620" w:rsidRPr="00232917">
        <w:rPr>
          <w:rFonts w:ascii="Times New Roman" w:hAnsi="Times New Roman"/>
          <w:sz w:val="28"/>
          <w:szCs w:val="28"/>
        </w:rPr>
        <w:t>/η</w:t>
      </w:r>
      <w:r w:rsidR="00FB0620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796E9F"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</w:t>
      </w:r>
      <w:r w:rsidR="00796E9F">
        <w:rPr>
          <w:rFonts w:ascii="Times New Roman" w:hAnsi="Times New Roman"/>
          <w:sz w:val="28"/>
          <w:szCs w:val="28"/>
        </w:rPr>
        <w:t>(2)</w:t>
      </w:r>
    </w:p>
    <w:p w:rsidR="00606697" w:rsidRPr="00232917" w:rsidRDefault="00606697" w:rsidP="006066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0620" w:rsidRPr="00232917" w:rsidRDefault="00FB0620" w:rsidP="00FB06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Из уравнения (1) определяем долю расхода основного конденсата в деаэратор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>:</w:t>
      </w:r>
    </w:p>
    <w:p w:rsidR="00FB0620" w:rsidRPr="00232917" w:rsidRDefault="00FB0620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0620" w:rsidRPr="00796E9F" w:rsidRDefault="00FB0620" w:rsidP="00796E9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Pr="00232917">
        <w:rPr>
          <w:rFonts w:ascii="Times New Roman" w:hAnsi="Times New Roman"/>
          <w:sz w:val="28"/>
          <w:szCs w:val="28"/>
        </w:rPr>
        <w:t xml:space="preserve"> - ∑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ПВД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="00796E9F">
        <w:rPr>
          <w:rFonts w:ascii="Times New Roman" w:hAnsi="Times New Roman"/>
          <w:sz w:val="28"/>
          <w:szCs w:val="28"/>
          <w:vertAlign w:val="subscript"/>
        </w:rPr>
        <w:t xml:space="preserve">  </w:t>
      </w:r>
      <w:r w:rsidR="00796E9F">
        <w:rPr>
          <w:rFonts w:ascii="Times New Roman" w:hAnsi="Times New Roman"/>
          <w:sz w:val="28"/>
          <w:szCs w:val="28"/>
        </w:rPr>
        <w:t xml:space="preserve">                                         (3)</w:t>
      </w:r>
    </w:p>
    <w:p w:rsidR="00FB0620" w:rsidRPr="00232917" w:rsidRDefault="00FB0620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0620" w:rsidRPr="00232917" w:rsidRDefault="00FB0620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= 1,04 – 0,1453 -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= 0,895 -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</w:p>
    <w:p w:rsidR="00FB0620" w:rsidRPr="00232917" w:rsidRDefault="00FB0620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0620" w:rsidRPr="00232917" w:rsidRDefault="00FB0620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Подставляя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кд </w:t>
      </w:r>
      <w:r w:rsidRPr="00232917">
        <w:rPr>
          <w:rFonts w:ascii="Times New Roman" w:hAnsi="Times New Roman"/>
          <w:sz w:val="28"/>
          <w:szCs w:val="28"/>
        </w:rPr>
        <w:t xml:space="preserve"> из уравнения (3) в уравнение (2) получим:</w:t>
      </w:r>
    </w:p>
    <w:p w:rsidR="00FB0620" w:rsidRPr="00232917" w:rsidRDefault="00FB0620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B0620" w:rsidRPr="00232917" w:rsidRDefault="00FB0620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+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н3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∑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ПВД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+ [(α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Pr="00232917">
        <w:rPr>
          <w:rFonts w:ascii="Times New Roman" w:hAnsi="Times New Roman"/>
          <w:sz w:val="28"/>
          <w:szCs w:val="28"/>
        </w:rPr>
        <w:t xml:space="preserve"> -∑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ПВД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Pr="00232917">
        <w:rPr>
          <w:rFonts w:ascii="Times New Roman" w:hAnsi="Times New Roman"/>
          <w:sz w:val="28"/>
          <w:szCs w:val="28"/>
        </w:rPr>
        <w:t>)]</w:t>
      </w:r>
      <w:r w:rsidR="00B60E42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п4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="00B60E42">
        <w:rPr>
          <w:rFonts w:ascii="Times New Roman" w:hAnsi="Times New Roman"/>
          <w:sz w:val="28"/>
          <w:szCs w:val="28"/>
        </w:rPr>
        <w:t>·</w:t>
      </w:r>
      <w:r w:rsidR="00C00E97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C00E97" w:rsidRPr="00232917">
        <w:rPr>
          <w:rFonts w:ascii="Times New Roman" w:hAnsi="Times New Roman"/>
          <w:sz w:val="28"/>
          <w:szCs w:val="28"/>
          <w:vertAlign w:val="subscript"/>
        </w:rPr>
        <w:t>пд</w:t>
      </w:r>
      <w:proofErr w:type="spellEnd"/>
      <w:r w:rsidR="00B60E42">
        <w:rPr>
          <w:rFonts w:ascii="Times New Roman" w:hAnsi="Times New Roman"/>
          <w:sz w:val="28"/>
          <w:szCs w:val="28"/>
        </w:rPr>
        <w:t>·</w:t>
      </w:r>
      <w:r w:rsidR="00C00E97" w:rsidRPr="00232917">
        <w:rPr>
          <w:rFonts w:ascii="Times New Roman" w:hAnsi="Times New Roman"/>
          <w:position w:val="-30"/>
          <w:sz w:val="28"/>
          <w:szCs w:val="28"/>
        </w:rPr>
        <w:object w:dxaOrig="360" w:dyaOrig="680">
          <v:shape id="_x0000_i1030" type="#_x0000_t75" style="width:18.75pt;height:34.5pt" o:ole="">
            <v:imagedata r:id="rId18" o:title=""/>
          </v:shape>
          <o:OLEObject Type="Embed" ProgID="Equation.3" ShapeID="_x0000_i1030" DrawAspect="Content" ObjectID="_1648215842" r:id="rId19"/>
        </w:object>
      </w:r>
    </w:p>
    <w:p w:rsidR="00C00E97" w:rsidRPr="00232917" w:rsidRDefault="00C00E97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00E97" w:rsidRPr="00232917" w:rsidRDefault="00C00E97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пара на деаэратор:</w:t>
      </w:r>
    </w:p>
    <w:p w:rsidR="00C00E97" w:rsidRPr="00232917" w:rsidRDefault="00C00E97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пд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</m:t>
            </m:r>
            <m:f>
              <m:f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28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п</m:t>
                    </m:r>
                  </m:sub>
                </m:sSub>
              </m:den>
            </m:f>
            <m:r>
              <w:rPr>
                <w:rFonts w:ascii="Cambria Math" w:hAnsi="Cambria Math"/>
                <w:sz w:val="32"/>
                <w:szCs w:val="28"/>
              </w:rPr>
              <m:t>)-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н3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∙∑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ПВДi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dPr>
              <m:e>
                <m:d>
                  <m:dPr>
                    <m:ctrlPr>
                      <w:rPr>
                        <w:rFonts w:ascii="Cambria Math" w:hAnsi="Cambria Math"/>
                        <w:sz w:val="32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пв</m:t>
                        </m:r>
                      </m:sub>
                    </m:sSub>
                    <m:r>
                      <w:rPr>
                        <w:rFonts w:ascii="Cambria Math" w:hAnsi="Cambria Math"/>
                        <w:sz w:val="32"/>
                        <w:szCs w:val="28"/>
                      </w:rPr>
                      <m:t>-∑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ПВДi</m:t>
                        </m:r>
                      </m:sub>
                    </m:sSub>
                  </m:e>
                </m:d>
              </m:e>
            </m:d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3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den>
        </m:f>
      </m:oMath>
    </w:p>
    <w:p w:rsidR="00C00E97" w:rsidRPr="00232917" w:rsidRDefault="00C00E97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00E97" w:rsidRPr="00232917" w:rsidRDefault="00C00E97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д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28"/>
              </w:rPr>
              <m:t>1,04</m:t>
            </m:r>
            <m:r>
              <w:rPr>
                <w:rFonts w:ascii="Cambria Math" w:hAnsi="Cambria Math"/>
                <w:sz w:val="32"/>
                <w:szCs w:val="28"/>
              </w:rPr>
              <m:t>∙668∙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28"/>
              </w:rPr>
              <m:t>1,02</m:t>
            </m:r>
            <m:r>
              <w:rPr>
                <w:rFonts w:ascii="Cambria Math" w:hAnsi="Cambria Math"/>
                <w:sz w:val="32"/>
                <w:szCs w:val="28"/>
              </w:rPr>
              <m:t>)-766∙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28"/>
              </w:rPr>
              <m:t>0,1453</m:t>
            </m:r>
            <m:r>
              <w:rPr>
                <w:rFonts w:ascii="Cambria Math" w:hAnsi="Cambria Math"/>
                <w:sz w:val="32"/>
                <w:szCs w:val="28"/>
              </w:rPr>
              <m:t>-632∙</m:t>
            </m:r>
            <m:r>
              <m:rPr>
                <m:sty m:val="p"/>
              </m:rPr>
              <w:rPr>
                <w:rFonts w:ascii="Cambria Math" w:hAnsi="Cambria Math"/>
                <w:sz w:val="32"/>
                <w:szCs w:val="28"/>
              </w:rPr>
              <m:t>0,895</m:t>
            </m:r>
          </m:num>
          <m:den>
            <m:r>
              <w:rPr>
                <w:rFonts w:ascii="Cambria Math" w:hAnsi="Cambria Math"/>
                <w:sz w:val="32"/>
                <w:szCs w:val="28"/>
              </w:rPr>
              <m:t>3410-632</m:t>
            </m:r>
          </m:den>
        </m:f>
        <m:r>
          <w:rPr>
            <w:rFonts w:ascii="Cambria Math" w:hAnsi="Cambria Math"/>
            <w:sz w:val="32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32"/>
            <w:szCs w:val="28"/>
          </w:rPr>
          <m:t>0,0115</m:t>
        </m:r>
      </m:oMath>
    </w:p>
    <w:p w:rsidR="00C00E97" w:rsidRPr="00232917" w:rsidRDefault="00C00E97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00E97" w:rsidRPr="00232917" w:rsidRDefault="00C00E97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здесь: ∑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ПВД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0,1453;              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Pr="00232917">
        <w:rPr>
          <w:rFonts w:ascii="Times New Roman" w:hAnsi="Times New Roman"/>
          <w:sz w:val="28"/>
          <w:szCs w:val="28"/>
        </w:rPr>
        <w:t xml:space="preserve"> - ∑α</w:t>
      </w:r>
      <w:r w:rsidR="00030A2B" w:rsidRPr="00232917">
        <w:rPr>
          <w:rFonts w:ascii="Times New Roman" w:hAnsi="Times New Roman"/>
          <w:sz w:val="28"/>
          <w:szCs w:val="28"/>
          <w:vertAlign w:val="subscript"/>
        </w:rPr>
        <w:t>ПВД</w:t>
      </w:r>
      <w:r w:rsidR="00030A2B" w:rsidRPr="00232917">
        <w:rPr>
          <w:rFonts w:ascii="Times New Roman" w:hAnsi="Times New Roman"/>
          <w:sz w:val="28"/>
          <w:szCs w:val="28"/>
        </w:rPr>
        <w:t xml:space="preserve"> = 0,895</w:t>
      </w:r>
    </w:p>
    <w:p w:rsidR="00030A2B" w:rsidRPr="00232917" w:rsidRDefault="00030A2B" w:rsidP="00FB06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0A2B" w:rsidRDefault="00030A2B" w:rsidP="00030A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основного конденсата в деаэратор:</w:t>
      </w:r>
    </w:p>
    <w:p w:rsidR="00B60E42" w:rsidRPr="00232917" w:rsidRDefault="00B60E42" w:rsidP="00030A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30A2B" w:rsidRPr="00232917" w:rsidRDefault="00030A2B" w:rsidP="00B60E4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= 0,895 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r w:rsidRPr="00232917">
        <w:rPr>
          <w:rFonts w:ascii="Times New Roman" w:hAnsi="Times New Roman"/>
          <w:sz w:val="28"/>
          <w:szCs w:val="28"/>
        </w:rPr>
        <w:t xml:space="preserve"> = 0,895 – 0,0115 = 0,883</w:t>
      </w:r>
    </w:p>
    <w:p w:rsidR="00030A2B" w:rsidRPr="00232917" w:rsidRDefault="00030A2B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B60E42" w:rsidRDefault="00B60E42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030A2B" w:rsidRPr="00232917" w:rsidRDefault="00030A2B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lastRenderedPageBreak/>
        <w:t>4.9 Расчет группы ПНД</w:t>
      </w:r>
    </w:p>
    <w:p w:rsidR="00030A2B" w:rsidRPr="00232917" w:rsidRDefault="00030A2B" w:rsidP="00030A2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30A2B" w:rsidRPr="00232917" w:rsidRDefault="00030A2B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4.9.1 Расчет ПНД-4</w:t>
      </w:r>
    </w:p>
    <w:p w:rsidR="00030A2B" w:rsidRPr="00232917" w:rsidRDefault="00030A2B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0A2B" w:rsidRPr="00232917" w:rsidRDefault="00030A2B" w:rsidP="00030A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ПНД-4:</w:t>
      </w:r>
    </w:p>
    <w:p w:rsidR="00030A2B" w:rsidRPr="00232917" w:rsidRDefault="00030A2B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0A2B" w:rsidRPr="00232917" w:rsidRDefault="00030A2B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н4</w:t>
      </w:r>
      <w:r w:rsidRPr="00232917">
        <w:rPr>
          <w:rFonts w:ascii="Times New Roman" w:hAnsi="Times New Roman"/>
          <w:sz w:val="28"/>
          <w:szCs w:val="28"/>
        </w:rPr>
        <w:t>)</w:t>
      </w:r>
      <w:r w:rsidR="00500F5E">
        <w:rPr>
          <w:rFonts w:ascii="Times New Roman" w:hAnsi="Times New Roman"/>
          <w:sz w:val="28"/>
          <w:szCs w:val="28"/>
        </w:rPr>
        <w:t>·</w:t>
      </w:r>
      <w:proofErr w:type="spellStart"/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п4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п5</w:t>
      </w:r>
      <w:r w:rsidRPr="00232917">
        <w:rPr>
          <w:rFonts w:ascii="Times New Roman" w:hAnsi="Times New Roman"/>
          <w:sz w:val="28"/>
          <w:szCs w:val="28"/>
        </w:rPr>
        <w:t>)</w:t>
      </w:r>
    </w:p>
    <w:p w:rsidR="00030A2B" w:rsidRPr="00232917" w:rsidRDefault="00030A2B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0A2B" w:rsidRPr="00232917" w:rsidRDefault="00030A2B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отсюда:</w:t>
      </w:r>
    </w:p>
    <w:p w:rsidR="00030A2B" w:rsidRDefault="00030A2B" w:rsidP="00500F5E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кд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)∙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</m:t>
                </m:r>
              </m:sub>
            </m:sSub>
          </m:den>
        </m:f>
      </m:oMath>
    </w:p>
    <w:p w:rsidR="00500F5E" w:rsidRPr="00232917" w:rsidRDefault="00500F5E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0A2B" w:rsidRPr="00232917" w:rsidRDefault="00030A2B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="00D8726D" w:rsidRPr="00232917">
        <w:rPr>
          <w:rFonts w:ascii="Times New Roman" w:hAnsi="Times New Roman"/>
          <w:sz w:val="28"/>
          <w:szCs w:val="28"/>
        </w:rPr>
        <w:t xml:space="preserve"> = [0,883</w:t>
      </w:r>
      <w:r w:rsidR="00500F5E">
        <w:rPr>
          <w:rFonts w:ascii="Times New Roman" w:hAnsi="Times New Roman"/>
          <w:sz w:val="28"/>
          <w:szCs w:val="28"/>
        </w:rPr>
        <w:t>·</w:t>
      </w:r>
      <w:r w:rsidR="00D8726D" w:rsidRPr="00232917">
        <w:rPr>
          <w:rFonts w:ascii="Times New Roman" w:hAnsi="Times New Roman"/>
          <w:sz w:val="28"/>
          <w:szCs w:val="28"/>
        </w:rPr>
        <w:t>(632-504)]/[(3220-649)</w:t>
      </w:r>
      <w:r w:rsidR="00500F5E">
        <w:rPr>
          <w:rFonts w:ascii="Times New Roman" w:hAnsi="Times New Roman"/>
          <w:sz w:val="28"/>
          <w:szCs w:val="28"/>
        </w:rPr>
        <w:t>·</w:t>
      </w:r>
      <w:r w:rsidR="00D8726D" w:rsidRPr="00232917">
        <w:rPr>
          <w:rFonts w:ascii="Times New Roman" w:hAnsi="Times New Roman"/>
          <w:sz w:val="28"/>
          <w:szCs w:val="28"/>
        </w:rPr>
        <w:t>0,98] = 0,0448</w:t>
      </w:r>
    </w:p>
    <w:p w:rsidR="00D8726D" w:rsidRPr="00232917" w:rsidRDefault="00D8726D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726D" w:rsidRPr="00232917" w:rsidRDefault="00D8726D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4.9.2 Расчет ПНД-5</w:t>
      </w:r>
    </w:p>
    <w:p w:rsidR="00D8726D" w:rsidRPr="00232917" w:rsidRDefault="00D8726D" w:rsidP="00030A2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726D" w:rsidRPr="00232917" w:rsidRDefault="00D8726D" w:rsidP="00D872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ПНД-5:</w:t>
      </w:r>
    </w:p>
    <w:p w:rsidR="00D8726D" w:rsidRPr="00232917" w:rsidRDefault="00D8726D" w:rsidP="00D872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8726D" w:rsidRDefault="00D8726D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н5</w:t>
      </w:r>
      <w:r w:rsidRPr="00232917">
        <w:rPr>
          <w:rFonts w:ascii="Times New Roman" w:hAnsi="Times New Roman"/>
          <w:sz w:val="28"/>
          <w:szCs w:val="28"/>
        </w:rPr>
        <w:t>)+α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н4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н5</w:t>
      </w:r>
      <w:r w:rsidRPr="00232917">
        <w:rPr>
          <w:rFonts w:ascii="Times New Roman" w:hAnsi="Times New Roman"/>
          <w:sz w:val="28"/>
          <w:szCs w:val="28"/>
        </w:rPr>
        <w:t>) = 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п5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>)/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</w:p>
    <w:p w:rsidR="004E0F86" w:rsidRDefault="004E0F86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4E0F86" w:rsidRPr="00232917" w:rsidRDefault="004E0F86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>
            <wp:extent cx="4159545" cy="2009553"/>
            <wp:effectExtent l="1905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6419" t="48702" r="42746" b="24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545" cy="2009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26D" w:rsidRPr="00232917" w:rsidRDefault="00D8726D" w:rsidP="00D872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726D" w:rsidRPr="00232917" w:rsidRDefault="00D8726D" w:rsidP="00D872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Отсюда:</w:t>
      </w:r>
    </w:p>
    <w:p w:rsidR="00D8726D" w:rsidRPr="00232917" w:rsidRDefault="00D8726D" w:rsidP="00D872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726D" w:rsidRPr="00500F5E" w:rsidRDefault="00D8726D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sz w:val="32"/>
                <w:szCs w:val="28"/>
              </w:rPr>
              <m:t>[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кд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см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)/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</m:t>
                </m:r>
              </m:sub>
            </m:sSub>
            <m:r>
              <m:rPr>
                <m:nor/>
              </m:rPr>
              <w:rPr>
                <w:rFonts w:ascii="Times New Roman" w:hAnsi="Times New Roman"/>
                <w:sz w:val="32"/>
                <w:szCs w:val="28"/>
              </w:rPr>
              <m:t>]-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den>
        </m:f>
      </m:oMath>
    </w:p>
    <w:p w:rsidR="00D8726D" w:rsidRPr="00500F5E" w:rsidRDefault="00D8726D" w:rsidP="00D872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726D" w:rsidRPr="00232917" w:rsidRDefault="000376EE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500F5E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500F5E">
        <w:rPr>
          <w:rFonts w:ascii="Times New Roman" w:hAnsi="Times New Roman"/>
          <w:sz w:val="28"/>
          <w:szCs w:val="28"/>
        </w:rPr>
        <w:t>= {[0</w:t>
      </w:r>
      <w:r w:rsidR="00500F5E">
        <w:rPr>
          <w:rFonts w:ascii="Times New Roman" w:hAnsi="Times New Roman"/>
          <w:sz w:val="28"/>
          <w:szCs w:val="28"/>
        </w:rPr>
        <w:t>,</w:t>
      </w:r>
      <w:r w:rsidRPr="00500F5E">
        <w:rPr>
          <w:rFonts w:ascii="Times New Roman" w:hAnsi="Times New Roman"/>
          <w:sz w:val="28"/>
          <w:szCs w:val="28"/>
        </w:rPr>
        <w:t>883</w:t>
      </w:r>
      <w:r w:rsidR="00500F5E">
        <w:rPr>
          <w:rFonts w:ascii="Times New Roman" w:hAnsi="Times New Roman"/>
          <w:sz w:val="28"/>
          <w:szCs w:val="28"/>
        </w:rPr>
        <w:t>·</w:t>
      </w:r>
      <w:r w:rsidRPr="00500F5E">
        <w:rPr>
          <w:rFonts w:ascii="Times New Roman" w:hAnsi="Times New Roman"/>
          <w:sz w:val="28"/>
          <w:szCs w:val="28"/>
        </w:rPr>
        <w:t>(504-420)/0</w:t>
      </w:r>
      <w:r w:rsidRPr="00232917">
        <w:rPr>
          <w:rFonts w:ascii="Times New Roman" w:hAnsi="Times New Roman"/>
          <w:sz w:val="28"/>
          <w:szCs w:val="28"/>
        </w:rPr>
        <w:t>,</w:t>
      </w:r>
      <w:r w:rsidRPr="00500F5E">
        <w:rPr>
          <w:rFonts w:ascii="Times New Roman" w:hAnsi="Times New Roman"/>
          <w:sz w:val="28"/>
          <w:szCs w:val="28"/>
        </w:rPr>
        <w:t>98]</w:t>
      </w:r>
      <w:r w:rsidRPr="00232917">
        <w:rPr>
          <w:rFonts w:ascii="Times New Roman" w:hAnsi="Times New Roman"/>
          <w:sz w:val="28"/>
          <w:szCs w:val="28"/>
        </w:rPr>
        <w:t>-0,0448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(649-524)</w:t>
      </w:r>
      <w:r w:rsidRPr="00500F5E">
        <w:rPr>
          <w:rFonts w:ascii="Times New Roman" w:hAnsi="Times New Roman"/>
          <w:sz w:val="28"/>
          <w:szCs w:val="28"/>
        </w:rPr>
        <w:t>}</w:t>
      </w:r>
      <w:r w:rsidRPr="00232917">
        <w:rPr>
          <w:rFonts w:ascii="Times New Roman" w:hAnsi="Times New Roman"/>
          <w:sz w:val="28"/>
          <w:szCs w:val="28"/>
        </w:rPr>
        <w:t>/(3010-524) = 0,0276</w:t>
      </w:r>
    </w:p>
    <w:p w:rsidR="000376EE" w:rsidRPr="00232917" w:rsidRDefault="000376EE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0F5E" w:rsidRDefault="00500F5E" w:rsidP="00500F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r w:rsidR="000376EE" w:rsidRPr="00232917">
        <w:rPr>
          <w:rFonts w:ascii="Times New Roman" w:hAnsi="Times New Roman"/>
          <w:sz w:val="28"/>
          <w:szCs w:val="28"/>
        </w:rPr>
        <w:t xml:space="preserve"> </w:t>
      </w:r>
    </w:p>
    <w:p w:rsidR="000376EE" w:rsidRDefault="000376EE" w:rsidP="00500F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– энтальпия основного конденсата после точки смешения;</w:t>
      </w:r>
    </w:p>
    <w:p w:rsidR="00500F5E" w:rsidRPr="00232917" w:rsidRDefault="00500F5E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76EE" w:rsidRPr="00232917" w:rsidRDefault="000376EE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см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п6 </w:t>
      </w:r>
      <w:r w:rsidRPr="00232917">
        <w:rPr>
          <w:rFonts w:ascii="Times New Roman" w:hAnsi="Times New Roman"/>
          <w:sz w:val="28"/>
          <w:szCs w:val="28"/>
        </w:rPr>
        <w:t>+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</w:p>
    <w:p w:rsidR="000376EE" w:rsidRPr="00232917" w:rsidRDefault="000376EE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76EE" w:rsidRDefault="000376EE" w:rsidP="00500F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– повышение энтальпии основного конденсата после ПНД-6 за счет тепла, которое вносится дренажом конденсата греющего пара из ПНД-4 и </w:t>
      </w:r>
      <w:r w:rsidR="004E0F86">
        <w:rPr>
          <w:rFonts w:ascii="Times New Roman" w:hAnsi="Times New Roman"/>
          <w:sz w:val="28"/>
          <w:szCs w:val="28"/>
        </w:rPr>
        <w:t xml:space="preserve">      </w:t>
      </w:r>
      <w:r w:rsidRPr="00232917">
        <w:rPr>
          <w:rFonts w:ascii="Times New Roman" w:hAnsi="Times New Roman"/>
          <w:sz w:val="28"/>
          <w:szCs w:val="28"/>
        </w:rPr>
        <w:t>ПНД-5 в линию основного конденсата.</w:t>
      </w:r>
    </w:p>
    <w:p w:rsidR="00500F5E" w:rsidRPr="00232917" w:rsidRDefault="00500F5E" w:rsidP="00500F5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0376EE" w:rsidRPr="00232917" w:rsidRDefault="000376EE" w:rsidP="00500F5E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= 9 кДж/кг и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= 411 + 9 = 420 кДж/кг</w:t>
      </w:r>
    </w:p>
    <w:p w:rsidR="000376EE" w:rsidRPr="00232917" w:rsidRDefault="000376EE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76EE" w:rsidRPr="00232917" w:rsidRDefault="000376EE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4.9.3 Расчет ПНД-6</w:t>
      </w:r>
    </w:p>
    <w:p w:rsidR="000376EE" w:rsidRPr="00232917" w:rsidRDefault="000376EE" w:rsidP="000376E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E0F86" w:rsidRDefault="004E0F86" w:rsidP="00500F5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4E0F86" w:rsidRPr="00232917" w:rsidRDefault="004E0F86" w:rsidP="004E0F8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E0F86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839489" cy="3795823"/>
            <wp:effectExtent l="19050" t="0" r="8861" b="0"/>
            <wp:docPr id="1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6712" t="25138" r="30139" b="24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89" cy="3795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5C62" w:rsidRPr="00232917" w:rsidRDefault="00875C62" w:rsidP="00875C6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ПНД-6:</w:t>
      </w:r>
    </w:p>
    <w:p w:rsidR="00875C62" w:rsidRPr="00232917" w:rsidRDefault="00875C62" w:rsidP="00875C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75C62" w:rsidRDefault="00875C62" w:rsidP="00875C62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н6</w:t>
      </w:r>
      <w:r w:rsidRPr="00232917">
        <w:rPr>
          <w:rFonts w:ascii="Times New Roman" w:hAnsi="Times New Roman"/>
          <w:sz w:val="28"/>
          <w:szCs w:val="28"/>
        </w:rPr>
        <w:t>)+(α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>+α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(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н5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н6</w:t>
      </w:r>
      <w:r w:rsidRPr="00232917">
        <w:rPr>
          <w:rFonts w:ascii="Times New Roman" w:hAnsi="Times New Roman"/>
          <w:sz w:val="28"/>
          <w:szCs w:val="28"/>
        </w:rPr>
        <w:t>) = 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п6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п7</w:t>
      </w:r>
      <w:r w:rsidRPr="00232917">
        <w:rPr>
          <w:rFonts w:ascii="Times New Roman" w:hAnsi="Times New Roman"/>
          <w:sz w:val="28"/>
          <w:szCs w:val="28"/>
        </w:rPr>
        <w:t>)/ 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      </w:t>
      </w:r>
      <w:r w:rsidRPr="00232917">
        <w:rPr>
          <w:rFonts w:ascii="Times New Roman" w:hAnsi="Times New Roman"/>
          <w:sz w:val="28"/>
          <w:szCs w:val="28"/>
        </w:rPr>
        <w:t xml:space="preserve">            (5)</w:t>
      </w:r>
    </w:p>
    <w:p w:rsidR="000376EE" w:rsidRPr="00232917" w:rsidRDefault="000376EE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76EE" w:rsidRPr="00232917" w:rsidRDefault="000376EE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материального баланса в точке смешения:</w:t>
      </w:r>
    </w:p>
    <w:p w:rsidR="000376EE" w:rsidRPr="00232917" w:rsidRDefault="000376EE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76EE" w:rsidRPr="00232917" w:rsidRDefault="00A75036" w:rsidP="00500F5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5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                                          (6)</w:t>
      </w:r>
    </w:p>
    <w:p w:rsidR="00A75036" w:rsidRPr="00232917" w:rsidRDefault="00A75036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0F5E" w:rsidRDefault="00500F5E" w:rsidP="00500F5E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</w:p>
    <w:p w:rsidR="00A75036" w:rsidRPr="00232917" w:rsidRDefault="00A75036" w:rsidP="00500F5E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к </w:t>
      </w:r>
      <w:r w:rsidRPr="00232917">
        <w:rPr>
          <w:rFonts w:ascii="Times New Roman" w:hAnsi="Times New Roman"/>
          <w:sz w:val="28"/>
          <w:szCs w:val="28"/>
        </w:rPr>
        <w:t>– доля расхода пара в конденсатор.</w:t>
      </w:r>
    </w:p>
    <w:p w:rsidR="00A75036" w:rsidRPr="00232917" w:rsidRDefault="00A75036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036" w:rsidRPr="00232917" w:rsidRDefault="00A75036" w:rsidP="00A750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Из уравнения (6):</w:t>
      </w:r>
    </w:p>
    <w:p w:rsidR="00A75036" w:rsidRPr="00232917" w:rsidRDefault="00A75036" w:rsidP="00A750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036" w:rsidRPr="00232917" w:rsidRDefault="00A75036" w:rsidP="00500F5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к </w:t>
      </w:r>
      <w:r w:rsidRPr="00232917">
        <w:rPr>
          <w:rFonts w:ascii="Times New Roman" w:hAnsi="Times New Roman"/>
          <w:sz w:val="28"/>
          <w:szCs w:val="28"/>
        </w:rPr>
        <w:t>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4 </w:t>
      </w:r>
      <w:r w:rsidRPr="00232917">
        <w:rPr>
          <w:rFonts w:ascii="Times New Roman" w:hAnsi="Times New Roman"/>
          <w:sz w:val="28"/>
          <w:szCs w:val="28"/>
        </w:rPr>
        <w:t>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5 </w:t>
      </w:r>
      <w:r w:rsidRPr="00232917">
        <w:rPr>
          <w:rFonts w:ascii="Times New Roman" w:hAnsi="Times New Roman"/>
          <w:sz w:val="28"/>
          <w:szCs w:val="28"/>
        </w:rPr>
        <w:t>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6 </w:t>
      </w:r>
      <w:r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="00500F5E">
        <w:rPr>
          <w:rFonts w:ascii="Times New Roman" w:hAnsi="Times New Roman"/>
          <w:sz w:val="28"/>
          <w:szCs w:val="28"/>
        </w:rPr>
        <w:t xml:space="preserve">                          </w:t>
      </w:r>
      <w:r w:rsidRPr="00232917">
        <w:rPr>
          <w:rFonts w:ascii="Times New Roman" w:hAnsi="Times New Roman"/>
          <w:sz w:val="28"/>
          <w:szCs w:val="28"/>
        </w:rPr>
        <w:t>(7)</w:t>
      </w:r>
    </w:p>
    <w:p w:rsidR="00A75036" w:rsidRPr="00232917" w:rsidRDefault="00A75036" w:rsidP="00A750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036" w:rsidRPr="00232917" w:rsidRDefault="00A75036" w:rsidP="00A7503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Значение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к </w:t>
      </w:r>
      <w:r w:rsidRPr="00232917">
        <w:rPr>
          <w:rFonts w:ascii="Times New Roman" w:hAnsi="Times New Roman"/>
          <w:sz w:val="28"/>
          <w:szCs w:val="28"/>
        </w:rPr>
        <w:t>подставим в уравнение (5) и получим:</w:t>
      </w:r>
    </w:p>
    <w:p w:rsidR="000376EE" w:rsidRPr="00232917" w:rsidRDefault="000376EE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036" w:rsidRPr="00232917" w:rsidRDefault="00A75036" w:rsidP="00500F5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н6</w:t>
      </w:r>
      <w:r w:rsidRPr="00232917">
        <w:rPr>
          <w:rFonts w:ascii="Times New Roman" w:hAnsi="Times New Roman"/>
          <w:sz w:val="28"/>
          <w:szCs w:val="28"/>
        </w:rPr>
        <w:t>)+(α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>+α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>)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(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н5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н6</w:t>
      </w:r>
      <w:r w:rsidRPr="00232917">
        <w:rPr>
          <w:rFonts w:ascii="Times New Roman" w:hAnsi="Times New Roman"/>
          <w:sz w:val="28"/>
          <w:szCs w:val="28"/>
        </w:rPr>
        <w:t>) =  (α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 xml:space="preserve"> 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4 </w:t>
      </w:r>
      <w:r w:rsidRPr="00232917">
        <w:rPr>
          <w:rFonts w:ascii="Times New Roman" w:hAnsi="Times New Roman"/>
          <w:sz w:val="28"/>
          <w:szCs w:val="28"/>
        </w:rPr>
        <w:t>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5 </w:t>
      </w:r>
      <w:r w:rsidRPr="00232917">
        <w:rPr>
          <w:rFonts w:ascii="Times New Roman" w:hAnsi="Times New Roman"/>
          <w:sz w:val="28"/>
          <w:szCs w:val="28"/>
        </w:rPr>
        <w:t>– 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>)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 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п6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п7</w:t>
      </w:r>
      <w:r w:rsidRPr="00232917">
        <w:rPr>
          <w:rFonts w:ascii="Times New Roman" w:hAnsi="Times New Roman"/>
          <w:sz w:val="28"/>
          <w:szCs w:val="28"/>
        </w:rPr>
        <w:t>)/ 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 </w:t>
      </w:r>
      <w:r w:rsidRPr="00232917">
        <w:rPr>
          <w:rFonts w:ascii="Times New Roman" w:hAnsi="Times New Roman"/>
          <w:sz w:val="28"/>
          <w:szCs w:val="28"/>
        </w:rPr>
        <w:t xml:space="preserve">     (8)</w:t>
      </w:r>
    </w:p>
    <w:p w:rsidR="00A75036" w:rsidRPr="00232917" w:rsidRDefault="00A75036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036" w:rsidRPr="00232917" w:rsidRDefault="00A75036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Решаем уравнение (8) относительно 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>:</w:t>
      </w:r>
    </w:p>
    <w:p w:rsidR="00AF2D76" w:rsidRPr="00232917" w:rsidRDefault="00AF2D76" w:rsidP="000376E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75036" w:rsidRPr="00232917" w:rsidRDefault="00A75036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sz w:val="32"/>
                <w:szCs w:val="28"/>
              </w:rPr>
              <m:t>[(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кд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п6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п7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)/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</m:t>
                </m:r>
              </m:sub>
            </m:sSub>
            <m:r>
              <m:rPr>
                <m:nor/>
              </m:rPr>
              <w:rPr>
                <w:rFonts w:ascii="Times New Roman" w:hAnsi="Times New Roman"/>
                <w:sz w:val="32"/>
                <w:szCs w:val="28"/>
              </w:rPr>
              <m:t>]-(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4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)∙(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н5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н6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dPr>
              <m:e>
                <m:f>
                  <m:fPr>
                    <m:type m:val="lin"/>
                    <m:ctrlPr>
                      <w:rPr>
                        <w:rFonts w:ascii="Cambria Math" w:hAnsi="Cambria Math"/>
                        <w:sz w:val="32"/>
                        <w:szCs w:val="28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sz w:val="32"/>
                            <w:szCs w:val="28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  <m:t>п6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32"/>
                                <w:szCs w:val="28"/>
                              </w:rPr>
                              <m:t>п7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η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2"/>
                            <w:szCs w:val="28"/>
                          </w:rPr>
                          <m:t>п</m:t>
                        </m:r>
                      </m:sub>
                    </m:sSub>
                  </m:den>
                </m:f>
              </m:e>
            </m:d>
            <m:r>
              <w:rPr>
                <w:rFonts w:ascii="Cambria Math" w:hAnsi="Cambria Math"/>
                <w:sz w:val="32"/>
                <w:szCs w:val="28"/>
              </w:rPr>
              <m:t>+(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6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н6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den>
        </m:f>
      </m:oMath>
    </w:p>
    <w:p w:rsidR="000376EE" w:rsidRPr="00232917" w:rsidRDefault="000376EE" w:rsidP="00AF2D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75C62" w:rsidRDefault="00AF2D76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>=</w:t>
      </w:r>
      <w:r w:rsidRPr="00500F5E">
        <w:rPr>
          <w:rFonts w:ascii="Times New Roman" w:hAnsi="Times New Roman"/>
          <w:sz w:val="28"/>
          <w:szCs w:val="28"/>
        </w:rPr>
        <w:t>{[</w:t>
      </w:r>
      <w:r w:rsidRPr="00232917">
        <w:rPr>
          <w:rFonts w:ascii="Times New Roman" w:hAnsi="Times New Roman"/>
          <w:sz w:val="28"/>
          <w:szCs w:val="28"/>
        </w:rPr>
        <w:t>0,811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(411-243)/0,98]-(0,0448+0,0276)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(524-429)}/</w:t>
      </w:r>
    </w:p>
    <w:p w:rsidR="000376EE" w:rsidRPr="00232917" w:rsidRDefault="00AF2D76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{[(411-243)/0,98]+(2874-42</w:t>
      </w:r>
      <w:r w:rsidR="00875C62">
        <w:rPr>
          <w:rFonts w:ascii="Times New Roman" w:hAnsi="Times New Roman"/>
          <w:sz w:val="28"/>
          <w:szCs w:val="28"/>
        </w:rPr>
        <w:t>6</w:t>
      </w:r>
      <w:r w:rsidRPr="00232917">
        <w:rPr>
          <w:rFonts w:ascii="Times New Roman" w:hAnsi="Times New Roman"/>
          <w:sz w:val="28"/>
          <w:szCs w:val="28"/>
        </w:rPr>
        <w:t>)}=0,0505</w:t>
      </w:r>
    </w:p>
    <w:p w:rsidR="00AF2D76" w:rsidRPr="00232917" w:rsidRDefault="00AF2D76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2D76" w:rsidRPr="00232917" w:rsidRDefault="00AF2D76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= 0,811-0,0505 = 0,7605</w:t>
      </w:r>
    </w:p>
    <w:p w:rsidR="00AF2D76" w:rsidRPr="00232917" w:rsidRDefault="00AF2D76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2D76" w:rsidRPr="00232917" w:rsidRDefault="00AF2D76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4.9.4 Расчет ПНД-7</w:t>
      </w:r>
    </w:p>
    <w:p w:rsidR="00AF2D76" w:rsidRPr="00232917" w:rsidRDefault="00AF2D76" w:rsidP="00AF2D7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F2D76" w:rsidRPr="00232917" w:rsidRDefault="00CB19C5" w:rsidP="00AF2D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Уравнение теплового баланса ПНД-7:</w:t>
      </w:r>
    </w:p>
    <w:p w:rsidR="00CB19C5" w:rsidRPr="00232917" w:rsidRDefault="00CB19C5" w:rsidP="00CB19C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B19C5" w:rsidRPr="00232917" w:rsidRDefault="00CB19C5" w:rsidP="00500F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="00500F5E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 xml:space="preserve">(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н7</w:t>
      </w:r>
      <w:r w:rsidRPr="00232917">
        <w:rPr>
          <w:rFonts w:ascii="Times New Roman" w:hAnsi="Times New Roman"/>
          <w:sz w:val="28"/>
          <w:szCs w:val="28"/>
        </w:rPr>
        <w:t>)</w:t>
      </w:r>
      <w:r w:rsidR="00500F5E">
        <w:rPr>
          <w:rFonts w:ascii="Times New Roman" w:hAnsi="Times New Roman"/>
          <w:sz w:val="28"/>
          <w:szCs w:val="28"/>
        </w:rPr>
        <w:t>·</w:t>
      </w:r>
      <w:r w:rsidR="004B6DCF" w:rsidRPr="00232917">
        <w:rPr>
          <w:rFonts w:ascii="Times New Roman" w:hAnsi="Times New Roman"/>
          <w:sz w:val="28"/>
          <w:szCs w:val="28"/>
        </w:rPr>
        <w:t xml:space="preserve"> η</w:t>
      </w:r>
      <w:r w:rsidR="004B6DCF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4B6DCF" w:rsidRPr="00232917">
        <w:rPr>
          <w:rFonts w:ascii="Times New Roman" w:hAnsi="Times New Roman"/>
          <w:sz w:val="28"/>
          <w:szCs w:val="28"/>
        </w:rPr>
        <w:t xml:space="preserve"> = α</w:t>
      </w:r>
      <w:r w:rsidR="004B6DCF"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="00500F5E">
        <w:rPr>
          <w:rFonts w:ascii="Times New Roman" w:hAnsi="Times New Roman"/>
          <w:sz w:val="28"/>
          <w:szCs w:val="28"/>
        </w:rPr>
        <w:t>·</w:t>
      </w:r>
      <w:r w:rsidR="004B6DCF" w:rsidRPr="00232917">
        <w:rPr>
          <w:rFonts w:ascii="Times New Roman" w:hAnsi="Times New Roman"/>
          <w:sz w:val="28"/>
          <w:szCs w:val="28"/>
        </w:rPr>
        <w:t xml:space="preserve">( </w:t>
      </w:r>
      <w:r w:rsidR="004B6DCF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4B6DCF" w:rsidRPr="00232917">
        <w:rPr>
          <w:rFonts w:ascii="Times New Roman" w:hAnsi="Times New Roman"/>
          <w:sz w:val="28"/>
          <w:szCs w:val="28"/>
          <w:vertAlign w:val="subscript"/>
        </w:rPr>
        <w:t>п7</w:t>
      </w:r>
      <w:r w:rsidR="004B6DCF" w:rsidRPr="00232917">
        <w:rPr>
          <w:rFonts w:ascii="Times New Roman" w:hAnsi="Times New Roman"/>
          <w:sz w:val="28"/>
          <w:szCs w:val="28"/>
        </w:rPr>
        <w:t xml:space="preserve"> – </w:t>
      </w:r>
      <w:r w:rsidR="004B6DCF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4B6DCF" w:rsidRPr="00232917">
        <w:rPr>
          <w:rFonts w:ascii="Times New Roman" w:hAnsi="Times New Roman"/>
          <w:sz w:val="28"/>
          <w:szCs w:val="28"/>
          <w:vertAlign w:val="subscript"/>
        </w:rPr>
        <w:t>пэ</w:t>
      </w:r>
      <w:proofErr w:type="spellEnd"/>
      <w:r w:rsidR="004B6DCF" w:rsidRPr="00232917">
        <w:rPr>
          <w:rFonts w:ascii="Times New Roman" w:hAnsi="Times New Roman"/>
          <w:sz w:val="28"/>
          <w:szCs w:val="28"/>
          <w:vertAlign w:val="subscript"/>
        </w:rPr>
        <w:t xml:space="preserve">, </w:t>
      </w:r>
      <w:proofErr w:type="spellStart"/>
      <w:r w:rsidR="004B6DCF" w:rsidRPr="00232917">
        <w:rPr>
          <w:rFonts w:ascii="Times New Roman" w:hAnsi="Times New Roman"/>
          <w:sz w:val="28"/>
          <w:szCs w:val="28"/>
          <w:vertAlign w:val="subscript"/>
        </w:rPr>
        <w:t>пу</w:t>
      </w:r>
      <w:proofErr w:type="spellEnd"/>
      <w:r w:rsidR="004B6DCF" w:rsidRPr="00232917">
        <w:rPr>
          <w:rFonts w:ascii="Times New Roman" w:hAnsi="Times New Roman"/>
          <w:sz w:val="28"/>
          <w:szCs w:val="28"/>
        </w:rPr>
        <w:t>)</w:t>
      </w:r>
    </w:p>
    <w:p w:rsidR="004B6DCF" w:rsidRPr="00232917" w:rsidRDefault="004B6DCF" w:rsidP="00CB19C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B6DCF" w:rsidRPr="00232917" w:rsidRDefault="004B6DCF" w:rsidP="00CB19C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отсюда</w:t>
      </w:r>
    </w:p>
    <w:p w:rsidR="004B6DCF" w:rsidRDefault="004B6DCF" w:rsidP="005B61CC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7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α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к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 w:hAnsi="Cambria Math"/>
                    <w:sz w:val="32"/>
                    <w:szCs w:val="28"/>
                  </w:rPr>
                  <m:t>∙</m:t>
                </m:r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( h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п7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 xml:space="preserve"> - h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пэ</m:t>
                </m:r>
              </m:sub>
            </m:sSub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 xml:space="preserve">, 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/>
                    <w:sz w:val="32"/>
                    <w:szCs w:val="28"/>
                  </w:rPr>
                  <m:t>пу</m:t>
                </m:r>
              </m:sub>
            </m:sSub>
            <m:r>
              <m:rPr>
                <m:nor/>
              </m:rPr>
              <w:rPr>
                <w:rFonts w:ascii="Times New Roman" w:hAnsi="Times New Roman"/>
                <w:sz w:val="32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7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н7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)∙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</m:t>
                </m:r>
              </m:sub>
            </m:sSub>
          </m:den>
        </m:f>
      </m:oMath>
    </w:p>
    <w:p w:rsidR="005B61CC" w:rsidRPr="00232917" w:rsidRDefault="005B61CC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B6DCF" w:rsidRPr="00232917" w:rsidRDefault="004B6DCF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7 </w:t>
      </w:r>
      <w:r w:rsidRPr="00232917">
        <w:rPr>
          <w:rFonts w:ascii="Times New Roman" w:hAnsi="Times New Roman"/>
          <w:sz w:val="28"/>
          <w:szCs w:val="28"/>
        </w:rPr>
        <w:t>= 0,7605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(243-127)/[(2620-260)/0,98] = 0,0381</w:t>
      </w:r>
    </w:p>
    <w:p w:rsidR="004B6DCF" w:rsidRPr="00232917" w:rsidRDefault="004B6DCF" w:rsidP="005B61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5B61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</w:p>
    <w:p w:rsidR="004B6DCF" w:rsidRPr="00232917" w:rsidRDefault="004B6DCF" w:rsidP="005B61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, 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пу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энтальпия основного конденсата после подогревателей уплотнений и эжекторов, определяется по таблицам /1/ в зависимости от температуры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пэ,пу</w:t>
      </w:r>
      <w:proofErr w:type="spellEnd"/>
    </w:p>
    <w:p w:rsidR="004B6DCF" w:rsidRPr="00232917" w:rsidRDefault="004B6DCF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пэ,пу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нк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– (1÷1,5) + (5÷7)</w:t>
      </w:r>
      <w:r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Pr="00232917">
        <w:rPr>
          <w:rFonts w:ascii="Times New Roman" w:hAnsi="Times New Roman"/>
          <w:sz w:val="28"/>
          <w:szCs w:val="28"/>
        </w:rPr>
        <w:t>С</w:t>
      </w:r>
    </w:p>
    <w:p w:rsidR="004B6DCF" w:rsidRPr="00232917" w:rsidRDefault="004B6DCF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пэ,пу</w:t>
      </w:r>
      <w:proofErr w:type="spellEnd"/>
      <w:r w:rsidR="00154E58"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154E58" w:rsidRPr="00232917">
        <w:rPr>
          <w:rFonts w:ascii="Times New Roman" w:hAnsi="Times New Roman"/>
          <w:sz w:val="28"/>
          <w:szCs w:val="28"/>
        </w:rPr>
        <w:t>= 26,7-1,2+5,5 = 31</w:t>
      </w:r>
      <w:r w:rsidR="00154E58"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="00154E58" w:rsidRPr="00232917">
        <w:rPr>
          <w:rFonts w:ascii="Times New Roman" w:hAnsi="Times New Roman"/>
          <w:sz w:val="28"/>
          <w:szCs w:val="28"/>
        </w:rPr>
        <w:t>С</w:t>
      </w:r>
    </w:p>
    <w:p w:rsidR="00154E58" w:rsidRPr="00232917" w:rsidRDefault="00154E58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54E58" w:rsidRPr="00232917" w:rsidRDefault="00154E58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4E58" w:rsidRPr="00232917" w:rsidRDefault="00154E58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4.10 Расчет коэффициентов недовыработки энергии паром из отборов турбины и расхода пара на турбину</w:t>
      </w:r>
    </w:p>
    <w:p w:rsidR="00154E58" w:rsidRPr="00232917" w:rsidRDefault="00154E58" w:rsidP="004B6D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54E58" w:rsidRPr="00232917" w:rsidRDefault="00154E58" w:rsidP="00154E5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Действительный </w:t>
      </w:r>
      <w:proofErr w:type="spellStart"/>
      <w:r w:rsidRPr="00232917">
        <w:rPr>
          <w:rFonts w:ascii="Times New Roman" w:hAnsi="Times New Roman"/>
          <w:sz w:val="28"/>
          <w:szCs w:val="28"/>
        </w:rPr>
        <w:t>теплоперепад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32917">
        <w:rPr>
          <w:rFonts w:ascii="Times New Roman" w:hAnsi="Times New Roman"/>
          <w:sz w:val="28"/>
          <w:szCs w:val="28"/>
        </w:rPr>
        <w:t>срабатываемый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в турбине:</w:t>
      </w:r>
    </w:p>
    <w:p w:rsidR="00154E58" w:rsidRPr="00232917" w:rsidRDefault="00154E58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154E58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∑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+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ЦСД</w:t>
      </w:r>
      <w:r w:rsidRPr="00232917">
        <w:rPr>
          <w:rFonts w:ascii="Times New Roman" w:hAnsi="Times New Roman"/>
          <w:sz w:val="28"/>
          <w:szCs w:val="28"/>
        </w:rPr>
        <w:t xml:space="preserve"> +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ЦНД</w:t>
      </w:r>
      <w:r w:rsidRPr="00232917">
        <w:rPr>
          <w:rFonts w:ascii="Times New Roman" w:hAnsi="Times New Roman"/>
          <w:sz w:val="28"/>
          <w:szCs w:val="28"/>
        </w:rPr>
        <w:t xml:space="preserve"> </w:t>
      </w:r>
    </w:p>
    <w:p w:rsidR="005B61CC" w:rsidRDefault="005B61CC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54E58" w:rsidRPr="00232917" w:rsidRDefault="005B61CC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∑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154E58" w:rsidRPr="00232917">
        <w:rPr>
          <w:rFonts w:ascii="Times New Roman" w:hAnsi="Times New Roman"/>
          <w:sz w:val="28"/>
          <w:szCs w:val="28"/>
        </w:rPr>
        <w:t>= 423 + 736 + 488 = 1647 кДж/кг</w:t>
      </w:r>
    </w:p>
    <w:p w:rsidR="00154E58" w:rsidRPr="00232917" w:rsidRDefault="00154E58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4E58" w:rsidRPr="00232917" w:rsidRDefault="00154E58" w:rsidP="00154E5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Коэффициент недовыработки энергии для турбины без промежуточного перегрева пара определяется из уравнения:</w:t>
      </w:r>
    </w:p>
    <w:p w:rsidR="00154E58" w:rsidRPr="00232917" w:rsidRDefault="00154E58" w:rsidP="00154E5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54E58" w:rsidRPr="006E0777" w:rsidRDefault="00154E58" w:rsidP="005B61CC">
      <w:pPr>
        <w:spacing w:after="0" w:line="240" w:lineRule="auto"/>
        <w:ind w:firstLine="709"/>
        <w:jc w:val="center"/>
        <w:rPr>
          <w:rFonts w:ascii="Times New Roman" w:hAnsi="Times New Roman"/>
          <w:sz w:val="32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lastRenderedPageBreak/>
        <w:t>y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6E077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32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i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к</m:t>
                </m:r>
              </m:sub>
            </m:sSub>
          </m:num>
          <m:den>
            <m:r>
              <w:rPr>
                <w:rFonts w:ascii="Cambria Math" w:hAnsi="Cambria Math"/>
                <w:sz w:val="32"/>
                <w:szCs w:val="28"/>
              </w:rPr>
              <m:t>∑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i</m:t>
                </m:r>
              </m:sub>
            </m:sSub>
          </m:den>
        </m:f>
      </m:oMath>
    </w:p>
    <w:p w:rsidR="00154E58" w:rsidRPr="00232917" w:rsidRDefault="00154E58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4E58" w:rsidRPr="00232917" w:rsidRDefault="00154E58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Для турбины с промежуточным перегревом пара:</w:t>
      </w:r>
    </w:p>
    <w:p w:rsidR="00154E58" w:rsidRPr="00232917" w:rsidRDefault="00154E58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4E58" w:rsidRPr="006E0777" w:rsidRDefault="00154E58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6E0777">
        <w:rPr>
          <w:rFonts w:ascii="Times New Roman" w:hAnsi="Times New Roman"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  <w:lang w:val="en-US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i</m:t>
                </m:r>
              </m:sub>
            </m:sSub>
            <m:r>
              <w:rPr>
                <w:rFonts w:ascii="Cambria Math" w:hAnsi="Cambria Math"/>
                <w:sz w:val="32"/>
                <w:szCs w:val="28"/>
                <w:lang w:val="en-US"/>
              </w:rPr>
              <m:t>-h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'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</m:sSub>
            <m:r>
              <w:rPr>
                <w:rFonts w:ascii="Cambria Math" w:hAnsi="Cambria Math"/>
                <w:sz w:val="32"/>
                <w:szCs w:val="28"/>
                <w:lang w:val="en-US"/>
              </w:rPr>
              <m:t>)+(h'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'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</m:sSub>
            <m:r>
              <w:rPr>
                <w:rFonts w:ascii="Cambria Math" w:hAnsi="Cambria Math"/>
                <w:sz w:val="32"/>
                <w:szCs w:val="28"/>
                <w:lang w:val="en-US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к</m:t>
                </m:r>
              </m:sub>
            </m:sSub>
            <m:r>
              <w:rPr>
                <w:rFonts w:ascii="Cambria Math" w:hAnsi="Cambria Math"/>
                <w:sz w:val="32"/>
                <w:szCs w:val="28"/>
                <w:lang w:val="en-US"/>
              </w:rPr>
              <m:t>)</m:t>
            </m:r>
          </m:num>
          <m:den>
            <m:r>
              <w:rPr>
                <w:rFonts w:ascii="Cambria Math" w:hAnsi="Cambria Math"/>
                <w:sz w:val="32"/>
                <w:szCs w:val="28"/>
                <w:lang w:val="en-US"/>
              </w:rPr>
              <m:t>∑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i</m:t>
                </m:r>
              </m:sub>
            </m:sSub>
          </m:den>
        </m:f>
      </m:oMath>
    </w:p>
    <w:p w:rsidR="00154E58" w:rsidRPr="006E0777" w:rsidRDefault="00154E58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8C6F6D" w:rsidRPr="005B61CC" w:rsidRDefault="008C6F6D" w:rsidP="005B61CC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(3150-3097)+(3610-2386)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1647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0,775</m:t>
        </m:r>
        <m:r>
          <w:rPr>
            <w:rFonts w:ascii="Cambria Math" w:hAnsi="Cambria Math"/>
            <w:sz w:val="28"/>
            <w:szCs w:val="28"/>
          </w:rPr>
          <m:t>;</m:t>
        </m:r>
      </m:oMath>
    </w:p>
    <w:p w:rsidR="008C6F6D" w:rsidRPr="00232917" w:rsidRDefault="008C6F6D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3610-2386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1647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0,743</m:t>
        </m:r>
        <m:r>
          <w:rPr>
            <w:rFonts w:ascii="Cambria Math" w:hAnsi="Cambria Math"/>
            <w:sz w:val="28"/>
            <w:szCs w:val="28"/>
          </w:rPr>
          <m:t>;</m:t>
        </m:r>
      </m:oMath>
    </w:p>
    <w:p w:rsidR="008C6F6D" w:rsidRPr="00232917" w:rsidRDefault="008C6F6D" w:rsidP="00154E5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3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3410-2386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1647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0,622</m:t>
        </m:r>
        <m:r>
          <w:rPr>
            <w:rFonts w:ascii="Cambria Math" w:hAnsi="Cambria Math"/>
            <w:sz w:val="28"/>
            <w:szCs w:val="28"/>
          </w:rPr>
          <m:t>;</m:t>
        </m:r>
      </m:oMath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31" type="#_x0000_t75" style="width:107.25pt;height:30.75pt" o:ole="">
            <v:imagedata r:id="rId21" o:title=""/>
          </v:shape>
          <o:OLEObject Type="Embed" ProgID="Equation.3" ShapeID="_x0000_i1031" DrawAspect="Content" ObjectID="_1648215843" r:id="rId22"/>
        </w:object>
      </w: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32" type="#_x0000_t75" style="width:107.25pt;height:30.75pt" o:ole="">
            <v:imagedata r:id="rId23" o:title=""/>
          </v:shape>
          <o:OLEObject Type="Embed" ProgID="Equation.3" ShapeID="_x0000_i1032" DrawAspect="Content" ObjectID="_1648215844" r:id="rId24"/>
        </w:object>
      </w: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60" w:dyaOrig="620">
          <v:shape id="_x0000_i1033" type="#_x0000_t75" style="width:108pt;height:30.75pt" o:ole="">
            <v:imagedata r:id="rId25" o:title=""/>
          </v:shape>
          <o:OLEObject Type="Embed" ProgID="Equation.3" ShapeID="_x0000_i1033" DrawAspect="Content" ObjectID="_1648215845" r:id="rId26"/>
        </w:object>
      </w:r>
    </w:p>
    <w:p w:rsidR="00154E58" w:rsidRPr="00232917" w:rsidRDefault="00154E58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34" type="#_x0000_t75" style="width:107.25pt;height:30.75pt" o:ole="">
            <v:imagedata r:id="rId27" o:title=""/>
          </v:shape>
          <o:OLEObject Type="Embed" ProgID="Equation.3" ShapeID="_x0000_i1034" DrawAspect="Content" ObjectID="_1648215846" r:id="rId28"/>
        </w:object>
      </w:r>
    </w:p>
    <w:p w:rsidR="008C6F6D" w:rsidRDefault="008C6F6D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B61CC" w:rsidRDefault="005B61CC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B61CC" w:rsidRPr="00232917" w:rsidRDefault="005B61CC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54E58" w:rsidRPr="00232917" w:rsidRDefault="008C6F6D" w:rsidP="008C6F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Определяем сумму произведений доли отбора на коэффициент недовыработки энергии паром из отборов турбины:</w:t>
      </w:r>
    </w:p>
    <w:p w:rsidR="008C6F6D" w:rsidRPr="00232917" w:rsidRDefault="008C6F6D" w:rsidP="008C6F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6F6D" w:rsidRPr="00232917" w:rsidRDefault="008C6F6D" w:rsidP="008C6F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∑α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5B61CC">
        <w:rPr>
          <w:rFonts w:ascii="Times New Roman" w:hAnsi="Times New Roman"/>
          <w:sz w:val="28"/>
          <w:szCs w:val="28"/>
        </w:rPr>
        <w:t>·</w:t>
      </w: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3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5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6 </w:t>
      </w:r>
      <w:r w:rsidRPr="00232917">
        <w:rPr>
          <w:rFonts w:ascii="Times New Roman" w:hAnsi="Times New Roman"/>
          <w:sz w:val="28"/>
          <w:szCs w:val="28"/>
        </w:rPr>
        <w:t>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y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 xml:space="preserve"> = 0,1684 кДж/кг</w:t>
      </w:r>
    </w:p>
    <w:p w:rsidR="008C6F6D" w:rsidRPr="00232917" w:rsidRDefault="008C6F6D" w:rsidP="008C6F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54E58" w:rsidRPr="00232917" w:rsidRDefault="00BA2F14" w:rsidP="008C6F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пара на турбину:</w:t>
      </w:r>
    </w:p>
    <w:p w:rsidR="00BA2F14" w:rsidRPr="00232917" w:rsidRDefault="00BA2F14" w:rsidP="00BA2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A2F14" w:rsidRDefault="00BA2F14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0</w:t>
      </w:r>
      <w:r w:rsidRPr="005B61CC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м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г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∙(1-∑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)</m:t>
                </m:r>
              </m:e>
            </m:d>
            <m:r>
              <w:rPr>
                <w:rFonts w:ascii="Cambria Math" w:hAnsi="Cambria Math"/>
                <w:sz w:val="28"/>
                <w:szCs w:val="28"/>
              </w:rPr>
              <m:t>∙∑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den>
        </m:f>
      </m:oMath>
    </w:p>
    <w:p w:rsidR="005B61CC" w:rsidRDefault="005B61CC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5B61CC" w:rsidRPr="00232917" w:rsidRDefault="005B61CC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0</w:t>
      </w:r>
      <w:r w:rsidRPr="005B61CC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200∙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p>
            </m:sSup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0,99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∙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0,99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∙(1-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0,1684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)</m:t>
                </m:r>
              </m:e>
            </m:d>
            <m:r>
              <w:rPr>
                <w:rFonts w:ascii="Cambria Math" w:hAnsi="Cambria Math"/>
                <w:sz w:val="28"/>
                <w:szCs w:val="28"/>
              </w:rPr>
              <m:t>∙1647</m:t>
            </m:r>
          </m:den>
        </m:f>
        <m:r>
          <w:rPr>
            <w:rFonts w:ascii="Cambria Math" w:hAnsi="Cambria Math"/>
            <w:sz w:val="28"/>
            <w:szCs w:val="28"/>
          </w:rPr>
          <m:t>=149</m:t>
        </m:r>
      </m:oMath>
      <w:r w:rsidRPr="00232917">
        <w:rPr>
          <w:rFonts w:ascii="Times New Roman" w:hAnsi="Times New Roman"/>
          <w:sz w:val="28"/>
          <w:szCs w:val="28"/>
        </w:rPr>
        <w:t xml:space="preserve"> кг/с</w:t>
      </w:r>
    </w:p>
    <w:p w:rsidR="005B61CC" w:rsidRPr="00232917" w:rsidRDefault="005B61CC" w:rsidP="00606F41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BA2F14" w:rsidRPr="00232917" w:rsidRDefault="00BA2F14" w:rsidP="00BA2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BA2F14" w:rsidP="005B61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где </w:t>
      </w:r>
    </w:p>
    <w:p w:rsidR="00BA2F14" w:rsidRPr="00232917" w:rsidRDefault="00BA2F14" w:rsidP="005B61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м</w:t>
      </w:r>
      <w:r w:rsidRPr="00232917">
        <w:rPr>
          <w:rFonts w:ascii="Times New Roman" w:hAnsi="Times New Roman"/>
          <w:sz w:val="28"/>
          <w:szCs w:val="28"/>
        </w:rPr>
        <w:t xml:space="preserve"> – механический </w:t>
      </w:r>
      <w:r w:rsidR="005B61CC">
        <w:rPr>
          <w:rFonts w:ascii="Times New Roman" w:hAnsi="Times New Roman"/>
          <w:sz w:val="28"/>
          <w:szCs w:val="28"/>
        </w:rPr>
        <w:t>КПД</w:t>
      </w:r>
      <w:r w:rsidRPr="00232917">
        <w:rPr>
          <w:rFonts w:ascii="Times New Roman" w:hAnsi="Times New Roman"/>
          <w:sz w:val="28"/>
          <w:szCs w:val="28"/>
        </w:rPr>
        <w:t xml:space="preserve"> турбины (η</w:t>
      </w:r>
      <w:r w:rsidRPr="00232917">
        <w:rPr>
          <w:rFonts w:ascii="Times New Roman" w:hAnsi="Times New Roman"/>
          <w:sz w:val="28"/>
          <w:szCs w:val="28"/>
          <w:vertAlign w:val="subscript"/>
        </w:rPr>
        <w:t>м</w:t>
      </w:r>
      <w:r w:rsidRPr="00232917">
        <w:rPr>
          <w:rFonts w:ascii="Times New Roman" w:hAnsi="Times New Roman"/>
          <w:sz w:val="28"/>
          <w:szCs w:val="28"/>
        </w:rPr>
        <w:t xml:space="preserve"> = 0,99÷0,995),</w:t>
      </w:r>
    </w:p>
    <w:p w:rsidR="00BA2F14" w:rsidRPr="00232917" w:rsidRDefault="00BA2F14" w:rsidP="005B61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г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="005B61CC">
        <w:rPr>
          <w:rFonts w:ascii="Times New Roman" w:hAnsi="Times New Roman"/>
          <w:sz w:val="28"/>
          <w:szCs w:val="28"/>
        </w:rPr>
        <w:t>КПД</w:t>
      </w:r>
      <w:r w:rsidR="005B61CC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генератора (η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г </w:t>
      </w:r>
      <w:r w:rsidRPr="00232917">
        <w:rPr>
          <w:rFonts w:ascii="Times New Roman" w:hAnsi="Times New Roman"/>
          <w:sz w:val="28"/>
          <w:szCs w:val="28"/>
        </w:rPr>
        <w:t>= 0,975÷0,99).</w:t>
      </w:r>
    </w:p>
    <w:p w:rsidR="00BA2F14" w:rsidRPr="00232917" w:rsidRDefault="00BA2F14" w:rsidP="00BA2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A2F14" w:rsidRPr="00232917" w:rsidRDefault="00BA2F14" w:rsidP="00BA2F1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Расходы пара из отборов:</w:t>
      </w:r>
    </w:p>
    <w:p w:rsidR="00BA2F14" w:rsidRPr="00232917" w:rsidRDefault="00BA2F14" w:rsidP="00BA2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A2F14" w:rsidRPr="00232917" w:rsidRDefault="00BA2F14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5B61CC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="005B61CC" w:rsidRP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>, кг/с;</w:t>
      </w:r>
    </w:p>
    <w:p w:rsidR="00BA2F14" w:rsidRPr="00232917" w:rsidRDefault="00BA2F14" w:rsidP="00BA2F1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5EC0" w:rsidRPr="00232917" w:rsidRDefault="00BA2F14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7,99</w:t>
      </w:r>
      <w:r w:rsidR="002A5EC0"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="002A5EC0" w:rsidRPr="00232917">
        <w:rPr>
          <w:rFonts w:ascii="Times New Roman" w:hAnsi="Times New Roman"/>
          <w:sz w:val="28"/>
          <w:szCs w:val="28"/>
        </w:rPr>
        <w:t xml:space="preserve"> =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α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="002A5EC0" w:rsidRPr="00232917">
        <w:rPr>
          <w:rFonts w:ascii="Times New Roman" w:hAnsi="Times New Roman"/>
          <w:sz w:val="28"/>
          <w:szCs w:val="28"/>
        </w:rPr>
        <w:t>= 6,68</w:t>
      </w:r>
    </w:p>
    <w:p w:rsidR="002A5EC0" w:rsidRPr="00232917" w:rsidRDefault="00BA2F14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11,3</w:t>
      </w:r>
      <w:r w:rsidR="002A5EC0"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="002A5EC0" w:rsidRPr="00232917">
        <w:rPr>
          <w:rFonts w:ascii="Times New Roman" w:hAnsi="Times New Roman"/>
          <w:sz w:val="28"/>
          <w:szCs w:val="28"/>
        </w:rPr>
        <w:t xml:space="preserve"> =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α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="002A5EC0" w:rsidRPr="00232917">
        <w:rPr>
          <w:rFonts w:ascii="Times New Roman" w:hAnsi="Times New Roman"/>
          <w:sz w:val="28"/>
          <w:szCs w:val="28"/>
        </w:rPr>
        <w:t>= 4,11</w:t>
      </w:r>
    </w:p>
    <w:p w:rsidR="002A5EC0" w:rsidRPr="00232917" w:rsidRDefault="00BA2F14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2,38</w:t>
      </w:r>
      <w:r w:rsidR="002A5EC0"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="002A5EC0" w:rsidRPr="00232917">
        <w:rPr>
          <w:rFonts w:ascii="Times New Roman" w:hAnsi="Times New Roman"/>
          <w:sz w:val="28"/>
          <w:szCs w:val="28"/>
        </w:rPr>
        <w:t xml:space="preserve"> =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α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="002A5EC0" w:rsidRPr="00232917">
        <w:rPr>
          <w:rFonts w:ascii="Times New Roman" w:hAnsi="Times New Roman"/>
          <w:sz w:val="28"/>
          <w:szCs w:val="28"/>
        </w:rPr>
        <w:t>= 7,52</w:t>
      </w:r>
    </w:p>
    <w:p w:rsidR="002A5EC0" w:rsidRPr="00232917" w:rsidRDefault="00BA2F14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="002A5EC0" w:rsidRPr="00232917">
        <w:rPr>
          <w:rFonts w:ascii="Times New Roman" w:hAnsi="Times New Roman"/>
          <w:sz w:val="28"/>
          <w:szCs w:val="28"/>
          <w:vertAlign w:val="subscript"/>
        </w:rPr>
        <w:t>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proofErr w:type="spellStart"/>
      <w:r w:rsidR="002A5EC0" w:rsidRPr="00232917">
        <w:rPr>
          <w:rFonts w:ascii="Times New Roman" w:hAnsi="Times New Roman"/>
          <w:sz w:val="28"/>
          <w:szCs w:val="28"/>
          <w:vertAlign w:val="subscript"/>
        </w:rPr>
        <w:t>д</w:t>
      </w:r>
      <w:proofErr w:type="spellEnd"/>
      <w:r w:rsidR="005B61CC" w:rsidRP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="002A5EC0" w:rsidRPr="00232917">
        <w:rPr>
          <w:rFonts w:ascii="Times New Roman" w:hAnsi="Times New Roman"/>
          <w:sz w:val="28"/>
          <w:szCs w:val="28"/>
        </w:rPr>
        <w:t xml:space="preserve">= 1,71                    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="002A5EC0" w:rsidRPr="00232917">
        <w:rPr>
          <w:rFonts w:ascii="Times New Roman" w:hAnsi="Times New Roman"/>
          <w:sz w:val="28"/>
          <w:szCs w:val="28"/>
        </w:rPr>
        <w:t xml:space="preserve"> = 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α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="005B61CC" w:rsidRPr="005B61CC">
        <w:rPr>
          <w:rFonts w:ascii="Times New Roman" w:hAnsi="Times New Roman"/>
          <w:sz w:val="28"/>
          <w:szCs w:val="28"/>
        </w:rPr>
        <w:t>·</w:t>
      </w:r>
      <w:r w:rsidR="002A5EC0" w:rsidRPr="00232917">
        <w:rPr>
          <w:rFonts w:ascii="Times New Roman" w:hAnsi="Times New Roman"/>
          <w:sz w:val="28"/>
          <w:szCs w:val="28"/>
          <w:lang w:val="en-US"/>
        </w:rPr>
        <w:t>D</w:t>
      </w:r>
      <w:r w:rsidR="002A5EC0"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="002A5EC0" w:rsidRPr="00232917">
        <w:rPr>
          <w:rFonts w:ascii="Times New Roman" w:hAnsi="Times New Roman"/>
          <w:sz w:val="28"/>
          <w:szCs w:val="28"/>
        </w:rPr>
        <w:t>= 5,68</w:t>
      </w:r>
    </w:p>
    <w:p w:rsidR="002A5EC0" w:rsidRPr="00232917" w:rsidRDefault="002A5EC0" w:rsidP="005B61C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A5EC0" w:rsidRPr="00232917" w:rsidRDefault="002A5EC0" w:rsidP="002A5EC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питательной воды: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2A5EC0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="005B61CC" w:rsidRPr="006E0777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</w:p>
    <w:p w:rsidR="005B61CC" w:rsidRDefault="005B61CC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vertAlign w:val="subscript"/>
        </w:rPr>
      </w:pPr>
    </w:p>
    <w:p w:rsidR="002A5EC0" w:rsidRPr="00232917" w:rsidRDefault="005B61CC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</w:t>
      </w:r>
      <w:r w:rsidR="002A5EC0" w:rsidRPr="00232917">
        <w:rPr>
          <w:rFonts w:ascii="Times New Roman" w:hAnsi="Times New Roman"/>
          <w:sz w:val="28"/>
          <w:szCs w:val="28"/>
        </w:rPr>
        <w:t>= 1,04</w:t>
      </w:r>
      <w:r w:rsidRPr="005B61CC">
        <w:rPr>
          <w:rFonts w:ascii="Times New Roman" w:hAnsi="Times New Roman"/>
          <w:sz w:val="28"/>
          <w:szCs w:val="28"/>
        </w:rPr>
        <w:t>·</w:t>
      </w:r>
      <w:r w:rsidR="002A5EC0" w:rsidRPr="00232917">
        <w:rPr>
          <w:rFonts w:ascii="Times New Roman" w:hAnsi="Times New Roman"/>
          <w:sz w:val="28"/>
          <w:szCs w:val="28"/>
        </w:rPr>
        <w:t>149 = 155 кг/с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5EC0" w:rsidRPr="00232917" w:rsidRDefault="002A5EC0" w:rsidP="002A5EC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Расход пара на </w:t>
      </w:r>
      <w:proofErr w:type="spellStart"/>
      <w:r w:rsidRPr="00232917">
        <w:rPr>
          <w:rFonts w:ascii="Times New Roman" w:hAnsi="Times New Roman"/>
          <w:sz w:val="28"/>
          <w:szCs w:val="28"/>
        </w:rPr>
        <w:t>промперегрев</w:t>
      </w:r>
      <w:proofErr w:type="spellEnd"/>
      <w:r w:rsidRPr="00232917">
        <w:rPr>
          <w:rFonts w:ascii="Times New Roman" w:hAnsi="Times New Roman"/>
          <w:sz w:val="28"/>
          <w:szCs w:val="28"/>
        </w:rPr>
        <w:t>: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2A5EC0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5B61CC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1</w:t>
      </w:r>
      <w:r w:rsidRPr="005B61CC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2</w:t>
      </w:r>
    </w:p>
    <w:p w:rsidR="005B61CC" w:rsidRDefault="005B61CC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vertAlign w:val="subscript"/>
        </w:rPr>
      </w:pPr>
    </w:p>
    <w:p w:rsidR="002A5EC0" w:rsidRPr="00232917" w:rsidRDefault="005B61CC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</w:t>
      </w:r>
      <w:r w:rsidR="002A5EC0" w:rsidRPr="00232917">
        <w:rPr>
          <w:rFonts w:ascii="Times New Roman" w:hAnsi="Times New Roman"/>
          <w:sz w:val="28"/>
          <w:szCs w:val="28"/>
        </w:rPr>
        <w:t>= 129,7 кг/с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5EC0" w:rsidRPr="00232917" w:rsidRDefault="002A5EC0" w:rsidP="002A5EC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пара на продувку: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5EC0" w:rsidRPr="00232917" w:rsidRDefault="002A5EC0" w:rsidP="005B61C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5B61CC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="005B61C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5B61CC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= 2,98 кг/с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5EC0" w:rsidRDefault="002A5EC0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EE550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B61CC" w:rsidRPr="00232917" w:rsidRDefault="005B61CC" w:rsidP="002A5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5EC0" w:rsidRPr="00232917" w:rsidRDefault="002A5EC0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lastRenderedPageBreak/>
        <w:t>4.11 Особенности расчета тепловой схемы ТЭС с турбинами типа ПТ и Т</w:t>
      </w:r>
    </w:p>
    <w:p w:rsidR="002A5EC0" w:rsidRPr="00232917" w:rsidRDefault="002A5EC0" w:rsidP="002A5EC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A5EC0" w:rsidRPr="00232917" w:rsidRDefault="002A5EC0" w:rsidP="002A5EC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При построении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процесса расширения пара в турбине типа ПТ давление пара после расширения его в ЦВД принимается равным давлению пара в производственном отборе (таблица 3), давление пара после Ц</w:t>
      </w:r>
      <w:r w:rsidR="00F5167B">
        <w:rPr>
          <w:rFonts w:ascii="Times New Roman" w:hAnsi="Times New Roman"/>
          <w:sz w:val="28"/>
          <w:szCs w:val="28"/>
        </w:rPr>
        <w:t>Н</w:t>
      </w:r>
      <w:r w:rsidRPr="00232917">
        <w:rPr>
          <w:rFonts w:ascii="Times New Roman" w:hAnsi="Times New Roman"/>
          <w:sz w:val="28"/>
          <w:szCs w:val="28"/>
        </w:rPr>
        <w:t>Д принимается равным давлению пара в теплофикационном отборе (таблица 3).</w:t>
      </w:r>
    </w:p>
    <w:p w:rsidR="002A5EC0" w:rsidRPr="00473B5C" w:rsidRDefault="002A5EC0" w:rsidP="00F5167B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пр1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232917">
        <w:rPr>
          <w:rFonts w:ascii="Times New Roman" w:hAnsi="Times New Roman"/>
          <w:sz w:val="28"/>
          <w:szCs w:val="28"/>
        </w:rPr>
        <w:t>; 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пр2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т</w:t>
      </w:r>
      <w:proofErr w:type="spellEnd"/>
    </w:p>
    <w:p w:rsidR="00F5167B" w:rsidRPr="00473B5C" w:rsidRDefault="00F5167B" w:rsidP="00F5167B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vertAlign w:val="subscript"/>
        </w:rPr>
      </w:pPr>
    </w:p>
    <w:p w:rsidR="002A5EC0" w:rsidRPr="00232917" w:rsidRDefault="00C52D75" w:rsidP="00C52D7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В остальном построение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процесса расширения пара в турбине аналогично процессу для турбины К-200-130 (необходимо учесть наличие </w:t>
      </w:r>
      <w:proofErr w:type="spellStart"/>
      <w:r w:rsidRPr="00232917">
        <w:rPr>
          <w:rFonts w:ascii="Times New Roman" w:hAnsi="Times New Roman"/>
          <w:sz w:val="28"/>
          <w:szCs w:val="28"/>
        </w:rPr>
        <w:t>промперегрева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пара). Процесс расширения пара в турбине без </w:t>
      </w:r>
      <w:proofErr w:type="spellStart"/>
      <w:r w:rsidRPr="00232917">
        <w:rPr>
          <w:rFonts w:ascii="Times New Roman" w:hAnsi="Times New Roman"/>
          <w:sz w:val="28"/>
          <w:szCs w:val="28"/>
        </w:rPr>
        <w:t>промперегрева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в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</w:rPr>
        <w:t>-</w:t>
      </w:r>
      <w:r w:rsidRPr="00232917">
        <w:rPr>
          <w:rFonts w:ascii="Times New Roman" w:hAnsi="Times New Roman"/>
          <w:sz w:val="28"/>
          <w:szCs w:val="28"/>
          <w:lang w:val="en-US"/>
        </w:rPr>
        <w:t>s</w:t>
      </w:r>
      <w:r w:rsidRPr="00232917">
        <w:rPr>
          <w:rFonts w:ascii="Times New Roman" w:hAnsi="Times New Roman"/>
          <w:sz w:val="28"/>
          <w:szCs w:val="28"/>
        </w:rPr>
        <w:t xml:space="preserve"> диаграмме представлен на рисунке 8 (для любого типа турбин).</w:t>
      </w:r>
    </w:p>
    <w:p w:rsidR="00C52D75" w:rsidRPr="00232917" w:rsidRDefault="00C52D75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52D75" w:rsidRPr="00232917" w:rsidRDefault="00C52D75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52D75" w:rsidRPr="00232917" w:rsidRDefault="00C52D75" w:rsidP="00606F41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  <w:lang w:val="en-US"/>
        </w:rPr>
        <w:t>V</w:t>
      </w:r>
      <w:r w:rsidRPr="00232917">
        <w:rPr>
          <w:rFonts w:ascii="Times New Roman" w:hAnsi="Times New Roman"/>
          <w:b/>
          <w:sz w:val="28"/>
          <w:szCs w:val="28"/>
        </w:rPr>
        <w:t xml:space="preserve"> Технико-экономические показатели турбоустановки</w:t>
      </w:r>
    </w:p>
    <w:p w:rsidR="00C52D75" w:rsidRPr="00232917" w:rsidRDefault="00C52D75" w:rsidP="00C52D7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52D75" w:rsidRPr="006E0777" w:rsidRDefault="00C52D75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Расход топлива в паровом котле определяется по формуле:</w:t>
      </w:r>
    </w:p>
    <w:p w:rsidR="00D23757" w:rsidRPr="006E0777" w:rsidRDefault="00D23757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23757" w:rsidRPr="00232917" w:rsidRDefault="00D23757" w:rsidP="00EE550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B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=</w:t>
      </w:r>
      <m:oMath>
        <m:r>
          <m:rPr>
            <m:sty m:val="p"/>
          </m:rPr>
          <w:rPr>
            <w:rFonts w:ascii="Cambria Math" w:hAns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·(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)+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·(h'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'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-h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'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)+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пр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·(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кв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num>
          <m:den>
            <m:sSubSup>
              <m:sSub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н</m:t>
                </m:r>
              </m:sub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р</m:t>
                </m:r>
              </m:sup>
            </m:sSubSup>
            <m:r>
              <w:rPr>
                <w:rFonts w:ascii="Cambria Math" w:hAnsi="Cambria Math"/>
                <w:sz w:val="32"/>
                <w:szCs w:val="28"/>
              </w:rPr>
              <m:t>·</m:t>
            </m:r>
            <m:sSubSup>
              <m:sSub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пк</m:t>
                </m:r>
              </m:sub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бр</m:t>
                </m:r>
              </m:sup>
            </m:sSubSup>
          </m:den>
        </m:f>
      </m:oMath>
      <w:r w:rsidRPr="00232917">
        <w:rPr>
          <w:rFonts w:ascii="Times New Roman" w:hAnsi="Times New Roman"/>
          <w:sz w:val="28"/>
          <w:szCs w:val="28"/>
        </w:rPr>
        <w:t>, кг/с</w:t>
      </w:r>
    </w:p>
    <w:p w:rsidR="00D23757" w:rsidRPr="00232917" w:rsidRDefault="00D23757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23757" w:rsidRPr="00232917" w:rsidRDefault="00EE550C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</w:t>
      </w:r>
      <w:r w:rsidR="00D23757" w:rsidRPr="00232917">
        <w:rPr>
          <w:rFonts w:ascii="Times New Roman" w:hAnsi="Times New Roman"/>
          <w:sz w:val="28"/>
          <w:szCs w:val="28"/>
        </w:rPr>
        <w:t xml:space="preserve"> </w:t>
      </w:r>
      <w:r w:rsidR="00D23757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D23757" w:rsidRPr="00232917">
        <w:rPr>
          <w:rFonts w:ascii="Times New Roman" w:hAnsi="Times New Roman"/>
          <w:sz w:val="28"/>
          <w:szCs w:val="28"/>
          <w:vertAlign w:val="subscript"/>
        </w:rPr>
        <w:t>кв</w:t>
      </w:r>
      <w:proofErr w:type="spellEnd"/>
      <w:r w:rsidR="00D23757" w:rsidRPr="00232917">
        <w:rPr>
          <w:rFonts w:ascii="Times New Roman" w:hAnsi="Times New Roman"/>
          <w:sz w:val="28"/>
          <w:szCs w:val="28"/>
        </w:rPr>
        <w:t xml:space="preserve"> – энтальпия воды при давлении в барабане </w:t>
      </w:r>
      <w:proofErr w:type="spellStart"/>
      <w:r w:rsidR="00D23757" w:rsidRPr="00232917">
        <w:rPr>
          <w:rFonts w:ascii="Times New Roman" w:hAnsi="Times New Roman"/>
          <w:sz w:val="28"/>
          <w:szCs w:val="28"/>
        </w:rPr>
        <w:t>Р</w:t>
      </w:r>
      <w:r w:rsidR="00D23757" w:rsidRPr="00232917">
        <w:rPr>
          <w:rFonts w:ascii="Times New Roman" w:hAnsi="Times New Roman"/>
          <w:sz w:val="28"/>
          <w:szCs w:val="28"/>
          <w:vertAlign w:val="subscript"/>
        </w:rPr>
        <w:t>б</w:t>
      </w:r>
      <w:proofErr w:type="spellEnd"/>
      <w:r w:rsidR="00D23757" w:rsidRPr="00232917">
        <w:rPr>
          <w:rFonts w:ascii="Times New Roman" w:hAnsi="Times New Roman"/>
          <w:sz w:val="28"/>
          <w:szCs w:val="28"/>
        </w:rPr>
        <w:t xml:space="preserve"> в состоянии насыщения (определяется по таблицам /1/).</w:t>
      </w:r>
    </w:p>
    <w:p w:rsidR="00D23757" w:rsidRPr="00232917" w:rsidRDefault="00D23757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23757" w:rsidRDefault="00D23757" w:rsidP="00EE550C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1,15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>, МПа</w:t>
      </w:r>
    </w:p>
    <w:p w:rsidR="00D23757" w:rsidRDefault="00D23757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кв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1627 кДж/кг</w:t>
      </w:r>
    </w:p>
    <w:p w:rsidR="00F5167B" w:rsidRPr="00232917" w:rsidRDefault="00F5167B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23757" w:rsidRPr="00232917" w:rsidRDefault="00D23757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perscript"/>
        </w:rPr>
        <w:t>бр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ПК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="00EE550C">
        <w:rPr>
          <w:rFonts w:ascii="Times New Roman" w:hAnsi="Times New Roman"/>
          <w:sz w:val="28"/>
          <w:szCs w:val="28"/>
        </w:rPr>
        <w:t>КПД</w:t>
      </w:r>
      <w:r w:rsidRPr="00232917">
        <w:rPr>
          <w:rFonts w:ascii="Times New Roman" w:hAnsi="Times New Roman"/>
          <w:sz w:val="28"/>
          <w:szCs w:val="28"/>
        </w:rPr>
        <w:t xml:space="preserve"> парового котла брутто (определяется в зависимости от вида сжигаемого топлива, расхода питательной воды и параметров свежего пара по таблицам 5-7 или /3/</w:t>
      </w:r>
      <w:r w:rsidR="00CB3CAC" w:rsidRPr="00232917">
        <w:rPr>
          <w:rFonts w:ascii="Times New Roman" w:hAnsi="Times New Roman"/>
          <w:sz w:val="28"/>
          <w:szCs w:val="28"/>
        </w:rPr>
        <w:t>);</w:t>
      </w:r>
    </w:p>
    <w:p w:rsidR="00CB3CAC" w:rsidRPr="00232917" w:rsidRDefault="00CB3CAC" w:rsidP="00C52D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Для выбранного парового котла Е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Pr="00232917">
        <w:rPr>
          <w:rFonts w:ascii="Times New Roman" w:hAnsi="Times New Roman"/>
          <w:sz w:val="28"/>
          <w:szCs w:val="28"/>
        </w:rPr>
        <w:t>-500-140 ГМ (ТГМ-94) η</w:t>
      </w:r>
      <w:r w:rsidRPr="00232917">
        <w:rPr>
          <w:rFonts w:ascii="Times New Roman" w:hAnsi="Times New Roman"/>
          <w:sz w:val="28"/>
          <w:szCs w:val="28"/>
          <w:vertAlign w:val="superscript"/>
        </w:rPr>
        <w:t>бр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ПК</w:t>
      </w:r>
      <w:r w:rsidRPr="00232917">
        <w:rPr>
          <w:rFonts w:ascii="Times New Roman" w:hAnsi="Times New Roman"/>
          <w:sz w:val="28"/>
          <w:szCs w:val="28"/>
        </w:rPr>
        <w:t xml:space="preserve"> = 91,7%.</w:t>
      </w:r>
    </w:p>
    <w:p w:rsidR="00CB3CAC" w:rsidRPr="00232917" w:rsidRDefault="00CB3CAC" w:rsidP="00CB3C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Удельный расход пара на конденсационной станции и ТЭЦ, работающей в конденсационном режиме:</w:t>
      </w:r>
    </w:p>
    <w:p w:rsidR="00CB3CAC" w:rsidRPr="00232917" w:rsidRDefault="00CB3CAC" w:rsidP="00CB3CA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B3CAC" w:rsidRPr="00232917" w:rsidRDefault="00CB3CAC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=</w:t>
      </w:r>
      <m:oMath>
        <m:r>
          <m:rPr>
            <m:sty m:val="p"/>
          </m:rPr>
          <w:rPr>
            <w:rFonts w:ascii="Cambria Math" w:hAns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3600</m:t>
            </m:r>
          </m:num>
          <m:den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м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·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г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·∑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i</m:t>
                </m:r>
              </m:sub>
            </m:sSub>
          </m:den>
        </m:f>
        <m:r>
          <w:rPr>
            <w:rFonts w:ascii="Cambria Math" w:hAnsi="Cambria Math"/>
            <w:sz w:val="32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32"/>
            <w:szCs w:val="28"/>
          </w:rPr>
          <m:t xml:space="preserve">2,23 </m:t>
        </m:r>
      </m:oMath>
      <w:r w:rsidRPr="00232917">
        <w:rPr>
          <w:rFonts w:ascii="Times New Roman" w:hAnsi="Times New Roman"/>
          <w:sz w:val="28"/>
          <w:szCs w:val="28"/>
        </w:rPr>
        <w:t xml:space="preserve"> кг/кВт-ч;</w:t>
      </w:r>
    </w:p>
    <w:p w:rsidR="00CB3CAC" w:rsidRPr="00232917" w:rsidRDefault="00CB3CAC" w:rsidP="00CB3C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</w:t>
      </w:r>
    </w:p>
    <w:p w:rsidR="00CB3CAC" w:rsidRDefault="00CB3CAC" w:rsidP="00CB3C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Удельный расход теплоты на турбину без промежуточного перегревателя</w:t>
      </w:r>
      <w:r w:rsidR="0025314D" w:rsidRPr="00232917">
        <w:rPr>
          <w:rFonts w:ascii="Times New Roman" w:hAnsi="Times New Roman"/>
          <w:sz w:val="28"/>
          <w:szCs w:val="28"/>
        </w:rPr>
        <w:t>:</w:t>
      </w:r>
    </w:p>
    <w:p w:rsidR="00EE550C" w:rsidRPr="00232917" w:rsidRDefault="00EE550C" w:rsidP="00CB3C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5314D" w:rsidRPr="00232917" w:rsidRDefault="0025314D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>), кДж/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r w:rsidRPr="00232917">
        <w:rPr>
          <w:rFonts w:ascii="Times New Roman" w:hAnsi="Times New Roman"/>
          <w:sz w:val="28"/>
          <w:szCs w:val="28"/>
        </w:rPr>
        <w:t>;</w:t>
      </w:r>
    </w:p>
    <w:p w:rsidR="0025314D" w:rsidRPr="00232917" w:rsidRDefault="0025314D" w:rsidP="0025314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5314D" w:rsidRPr="00232917" w:rsidRDefault="0025314D" w:rsidP="0025314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Удельный расход теплоты на выработку 1 кВт-ч с промежуточным перегревателем</w:t>
      </w:r>
      <w:r w:rsidR="00B85912" w:rsidRPr="00232917">
        <w:rPr>
          <w:rFonts w:ascii="Times New Roman" w:hAnsi="Times New Roman"/>
          <w:sz w:val="28"/>
          <w:szCs w:val="28"/>
        </w:rPr>
        <w:t>:</w:t>
      </w:r>
    </w:p>
    <w:p w:rsidR="00B85912" w:rsidRPr="00232917" w:rsidRDefault="00B85912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85912" w:rsidRPr="00232917" w:rsidRDefault="00B85912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[(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>) + (α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>)], кДж/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r w:rsidRPr="00232917">
        <w:rPr>
          <w:rFonts w:ascii="Times New Roman" w:hAnsi="Times New Roman"/>
          <w:sz w:val="28"/>
          <w:szCs w:val="28"/>
        </w:rPr>
        <w:t>;</w:t>
      </w:r>
    </w:p>
    <w:p w:rsidR="00B85912" w:rsidRPr="00232917" w:rsidRDefault="00B85912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85912" w:rsidRDefault="00B85912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где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="0007045A" w:rsidRPr="00232917">
        <w:rPr>
          <w:rFonts w:ascii="Times New Roman" w:hAnsi="Times New Roman"/>
          <w:sz w:val="28"/>
          <w:szCs w:val="28"/>
        </w:rPr>
        <w:t xml:space="preserve"> – доля пропуска пара через </w:t>
      </w:r>
      <w:proofErr w:type="spellStart"/>
      <w:r w:rsidR="0007045A" w:rsidRPr="00232917">
        <w:rPr>
          <w:rFonts w:ascii="Times New Roman" w:hAnsi="Times New Roman"/>
          <w:sz w:val="28"/>
          <w:szCs w:val="28"/>
        </w:rPr>
        <w:t>промперегреватель</w:t>
      </w:r>
      <w:proofErr w:type="spellEnd"/>
      <w:r w:rsidR="0007045A" w:rsidRPr="00232917">
        <w:rPr>
          <w:rFonts w:ascii="Times New Roman" w:hAnsi="Times New Roman"/>
          <w:sz w:val="28"/>
          <w:szCs w:val="28"/>
        </w:rPr>
        <w:t>.</w:t>
      </w:r>
    </w:p>
    <w:p w:rsidR="00EE550C" w:rsidRPr="00232917" w:rsidRDefault="00EE550C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E550C" w:rsidRDefault="0007045A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-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232917">
        <w:rPr>
          <w:rFonts w:ascii="Times New Roman" w:hAnsi="Times New Roman"/>
          <w:sz w:val="28"/>
          <w:szCs w:val="28"/>
        </w:rPr>
        <w:t>-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</w:p>
    <w:p w:rsidR="0007045A" w:rsidRDefault="00EE550C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07045A" w:rsidRPr="00232917">
        <w:rPr>
          <w:rFonts w:ascii="Times New Roman" w:hAnsi="Times New Roman"/>
          <w:sz w:val="28"/>
          <w:szCs w:val="28"/>
        </w:rPr>
        <w:t>= 1 – 0,0536 – 0,0757 = 0,8707</w:t>
      </w:r>
    </w:p>
    <w:p w:rsidR="00EE550C" w:rsidRPr="00232917" w:rsidRDefault="00EE550C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045A" w:rsidRPr="00232917" w:rsidRDefault="0007045A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– теплота </w:t>
      </w:r>
      <w:proofErr w:type="spellStart"/>
      <w:r w:rsidRPr="00232917">
        <w:rPr>
          <w:rFonts w:ascii="Times New Roman" w:hAnsi="Times New Roman"/>
          <w:sz w:val="28"/>
          <w:szCs w:val="28"/>
        </w:rPr>
        <w:t>промперегрева</w:t>
      </w:r>
      <w:proofErr w:type="spellEnd"/>
    </w:p>
    <w:p w:rsidR="0007045A" w:rsidRPr="00232917" w:rsidRDefault="0007045A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045A" w:rsidRPr="00232917" w:rsidRDefault="0007045A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F5167B" w:rsidRPr="00F5167B">
        <w:rPr>
          <w:rFonts w:ascii="Times New Roman" w:hAnsi="Times New Roman"/>
          <w:sz w:val="28"/>
          <w:szCs w:val="28"/>
        </w:rPr>
        <w:t>"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F5167B" w:rsidRPr="00F5167B">
        <w:rPr>
          <w:rFonts w:ascii="Times New Roman" w:hAnsi="Times New Roman"/>
          <w:sz w:val="28"/>
          <w:szCs w:val="28"/>
        </w:rPr>
        <w:t>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>), кДж/кг;</w:t>
      </w:r>
    </w:p>
    <w:p w:rsidR="0007045A" w:rsidRPr="00232917" w:rsidRDefault="0007045A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3610 – 3097 = 513 кДж/кг.</w:t>
      </w:r>
    </w:p>
    <w:p w:rsidR="0007045A" w:rsidRPr="00232917" w:rsidRDefault="0007045A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045A" w:rsidRPr="00232917" w:rsidRDefault="0007045A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= 2,23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[(3520 – 1014) + (0,8707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513)] = 6630 кДж/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</w:p>
    <w:p w:rsidR="0007045A" w:rsidRPr="00232917" w:rsidRDefault="0007045A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045A" w:rsidRPr="00232917" w:rsidRDefault="0007045A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Абсолютный электрический </w:t>
      </w:r>
      <w:r w:rsidR="00473B5C">
        <w:rPr>
          <w:rFonts w:ascii="Times New Roman" w:hAnsi="Times New Roman"/>
          <w:sz w:val="28"/>
          <w:szCs w:val="28"/>
        </w:rPr>
        <w:t>КПД</w:t>
      </w:r>
      <w:r w:rsidRPr="00232917">
        <w:rPr>
          <w:rFonts w:ascii="Times New Roman" w:hAnsi="Times New Roman"/>
          <w:sz w:val="28"/>
          <w:szCs w:val="28"/>
        </w:rPr>
        <w:t xml:space="preserve"> турбогенератора:</w:t>
      </w:r>
    </w:p>
    <w:p w:rsidR="0007045A" w:rsidRPr="00232917" w:rsidRDefault="0007045A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045A" w:rsidRPr="00232917" w:rsidRDefault="0007045A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Pr="00F5167B">
        <w:rPr>
          <w:rFonts w:ascii="Times New Roman" w:hAnsi="Times New Roman"/>
          <w:sz w:val="32"/>
          <w:szCs w:val="28"/>
        </w:rPr>
        <w:t>=</w:t>
      </w:r>
      <m:oMath>
        <m:r>
          <m:rPr>
            <m:sty m:val="p"/>
          </m:rPr>
          <w:rPr>
            <w:rFonts w:ascii="Cambria Math" w:hAns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∑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i</m:t>
                </m:r>
              </m:sub>
            </m:sSub>
          </m:num>
          <m:den>
            <m:r>
              <w:rPr>
                <w:rFonts w:ascii="Cambria Math" w:hAnsi="Cambria Math"/>
                <w:sz w:val="32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-</m:t>
            </m:r>
            <m:sSubSup>
              <m:sSub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'</m:t>
                </m:r>
              </m:sup>
            </m:sSubSup>
            <m:r>
              <w:rPr>
                <w:rFonts w:ascii="Cambria Math" w:hAnsi="Cambria Math"/>
                <w:sz w:val="32"/>
                <w:szCs w:val="28"/>
              </w:rPr>
              <m:t>)+(</m:t>
            </m:r>
            <m:sSubSup>
              <m:sSub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пп</m:t>
                </m:r>
              </m:sub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''</m:t>
                </m:r>
              </m:sup>
            </m:sSubSup>
            <m:r>
              <w:rPr>
                <w:rFonts w:ascii="Cambria Math" w:hAnsi="Cambria Math"/>
                <w:sz w:val="32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пв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)</m:t>
            </m:r>
          </m:den>
        </m:f>
        <m:r>
          <w:rPr>
            <w:rFonts w:ascii="Cambria Math" w:hAnsi="Cambria Math"/>
            <w:sz w:val="32"/>
            <w:szCs w:val="28"/>
          </w:rPr>
          <m:t>·</m:t>
        </m:r>
        <m:sSub>
          <m:sSubPr>
            <m:ctrlPr>
              <w:rPr>
                <w:rFonts w:ascii="Cambria Math" w:hAnsi="Cambria Math"/>
                <w:sz w:val="32"/>
                <w:szCs w:val="28"/>
              </w:rPr>
            </m:ctrlPr>
          </m:sSubPr>
          <m:e>
            <m:r>
              <w:rPr>
                <w:rFonts w:ascii="Cambria Math" w:hAnsi="Cambria Math"/>
                <w:sz w:val="32"/>
                <w:szCs w:val="28"/>
              </w:rPr>
              <m:t>η</m:t>
            </m:r>
          </m:e>
          <m:sub>
            <m:r>
              <w:rPr>
                <w:rFonts w:ascii="Cambria Math" w:hAnsi="Cambria Math"/>
                <w:sz w:val="32"/>
                <w:szCs w:val="28"/>
              </w:rPr>
              <m:t>м</m:t>
            </m:r>
          </m:sub>
        </m:sSub>
        <m:r>
          <w:rPr>
            <w:rFonts w:ascii="Cambria Math" w:hAnsi="Cambria Math"/>
            <w:sz w:val="32"/>
            <w:szCs w:val="28"/>
          </w:rPr>
          <m:t>·</m:t>
        </m:r>
        <m:sSub>
          <m:sSubPr>
            <m:ctrlPr>
              <w:rPr>
                <w:rFonts w:ascii="Cambria Math" w:hAnsi="Cambria Math"/>
                <w:sz w:val="32"/>
                <w:szCs w:val="28"/>
              </w:rPr>
            </m:ctrlPr>
          </m:sSubPr>
          <m:e>
            <m:r>
              <w:rPr>
                <w:rFonts w:ascii="Cambria Math" w:hAnsi="Cambria Math"/>
                <w:sz w:val="32"/>
                <w:szCs w:val="28"/>
              </w:rPr>
              <m:t>η</m:t>
            </m:r>
          </m:e>
          <m:sub>
            <m:r>
              <w:rPr>
                <w:rFonts w:ascii="Cambria Math" w:hAnsi="Cambria Math"/>
                <w:sz w:val="32"/>
                <w:szCs w:val="28"/>
              </w:rPr>
              <m:t>г</m:t>
            </m:r>
          </m:sub>
        </m:sSub>
      </m:oMath>
      <w:r w:rsidRPr="00232917">
        <w:rPr>
          <w:rFonts w:ascii="Times New Roman" w:hAnsi="Times New Roman"/>
          <w:sz w:val="28"/>
          <w:szCs w:val="28"/>
        </w:rPr>
        <w:t>, кг/</w:t>
      </w:r>
      <w:proofErr w:type="spellStart"/>
      <w:r w:rsidR="00EE550C">
        <w:rPr>
          <w:rFonts w:ascii="Times New Roman" w:hAnsi="Times New Roman"/>
          <w:sz w:val="28"/>
          <w:szCs w:val="28"/>
        </w:rPr>
        <w:t>кВт-ч</w:t>
      </w:r>
      <w:proofErr w:type="spellEnd"/>
    </w:p>
    <w:p w:rsidR="009854FB" w:rsidRPr="00232917" w:rsidRDefault="009854FB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= 1647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0,98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0,98/[(3520 – 3097) + (3610 + 1014)] = 0,53</w:t>
      </w:r>
    </w:p>
    <w:p w:rsidR="009854FB" w:rsidRPr="00232917" w:rsidRDefault="009854FB" w:rsidP="00B85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Абсолютный </w:t>
      </w:r>
      <w:r w:rsidR="00EE550C">
        <w:rPr>
          <w:rFonts w:ascii="Times New Roman" w:hAnsi="Times New Roman"/>
          <w:sz w:val="28"/>
          <w:szCs w:val="28"/>
        </w:rPr>
        <w:t>КПД</w:t>
      </w:r>
      <w:r w:rsidRPr="00232917">
        <w:rPr>
          <w:rFonts w:ascii="Times New Roman" w:hAnsi="Times New Roman"/>
          <w:sz w:val="28"/>
          <w:szCs w:val="28"/>
        </w:rPr>
        <w:t xml:space="preserve"> конденсационной электростанции и теплоэлектроцентрали, работающей в конденсационном режиме: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5167B" w:rsidRPr="00473B5C" w:rsidRDefault="009854FB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с</w:t>
      </w:r>
      <w:r w:rsidRPr="00232917">
        <w:rPr>
          <w:rFonts w:ascii="Times New Roman" w:hAnsi="Times New Roman"/>
          <w:sz w:val="28"/>
          <w:szCs w:val="28"/>
          <w:vertAlign w:val="super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= η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="00EE550C">
        <w:rPr>
          <w:rFonts w:ascii="Times New Roman" w:hAnsi="Times New Roman"/>
          <w:sz w:val="28"/>
          <w:szCs w:val="28"/>
        </w:rPr>
        <w:t>·</w:t>
      </w: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пк</w:t>
      </w:r>
      <w:r w:rsidRPr="00232917">
        <w:rPr>
          <w:rFonts w:ascii="Times New Roman" w:hAnsi="Times New Roman"/>
          <w:sz w:val="28"/>
          <w:szCs w:val="28"/>
          <w:vertAlign w:val="superscript"/>
        </w:rPr>
        <w:t>бр</w:t>
      </w:r>
      <w:r w:rsidR="00EE550C" w:rsidRPr="00EE550C">
        <w:rPr>
          <w:rFonts w:ascii="Times New Roman" w:hAnsi="Times New Roman"/>
          <w:sz w:val="28"/>
          <w:szCs w:val="28"/>
        </w:rPr>
        <w:t>·</w:t>
      </w:r>
      <w:r w:rsidRPr="00EE550C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тр</w:t>
      </w:r>
      <w:r w:rsidRPr="00232917">
        <w:rPr>
          <w:rFonts w:ascii="Times New Roman" w:hAnsi="Times New Roman"/>
          <w:sz w:val="28"/>
          <w:szCs w:val="28"/>
        </w:rPr>
        <w:t xml:space="preserve"> </w:t>
      </w:r>
    </w:p>
    <w:p w:rsidR="009854FB" w:rsidRPr="00232917" w:rsidRDefault="00F5167B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с</w:t>
      </w:r>
      <w:r w:rsidRPr="00232917">
        <w:rPr>
          <w:rFonts w:ascii="Times New Roman" w:hAnsi="Times New Roman"/>
          <w:sz w:val="28"/>
          <w:szCs w:val="28"/>
          <w:vertAlign w:val="super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9854FB" w:rsidRPr="00232917">
        <w:rPr>
          <w:rFonts w:ascii="Times New Roman" w:hAnsi="Times New Roman"/>
          <w:sz w:val="28"/>
          <w:szCs w:val="28"/>
        </w:rPr>
        <w:t>= 0,53</w:t>
      </w:r>
      <w:r w:rsidR="00EE550C">
        <w:rPr>
          <w:rFonts w:ascii="Times New Roman" w:hAnsi="Times New Roman"/>
          <w:sz w:val="28"/>
          <w:szCs w:val="28"/>
        </w:rPr>
        <w:t>·</w:t>
      </w:r>
      <w:r w:rsidR="009854FB" w:rsidRPr="00232917">
        <w:rPr>
          <w:rFonts w:ascii="Times New Roman" w:hAnsi="Times New Roman"/>
          <w:sz w:val="28"/>
          <w:szCs w:val="28"/>
        </w:rPr>
        <w:t>0,917</w:t>
      </w:r>
      <w:r w:rsidR="00EE550C">
        <w:rPr>
          <w:rFonts w:ascii="Times New Roman" w:hAnsi="Times New Roman"/>
          <w:sz w:val="28"/>
          <w:szCs w:val="28"/>
        </w:rPr>
        <w:t>·</w:t>
      </w:r>
      <w:r w:rsidR="009854FB" w:rsidRPr="00232917">
        <w:rPr>
          <w:rFonts w:ascii="Times New Roman" w:hAnsi="Times New Roman"/>
          <w:sz w:val="28"/>
          <w:szCs w:val="28"/>
        </w:rPr>
        <w:t>0,98 = 0,476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тр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="00EE550C">
        <w:rPr>
          <w:rFonts w:ascii="Times New Roman" w:hAnsi="Times New Roman"/>
          <w:sz w:val="28"/>
          <w:szCs w:val="28"/>
        </w:rPr>
        <w:t>КПД</w:t>
      </w:r>
      <w:r w:rsidRPr="00232917">
        <w:rPr>
          <w:rFonts w:ascii="Times New Roman" w:hAnsi="Times New Roman"/>
          <w:sz w:val="28"/>
          <w:szCs w:val="28"/>
        </w:rPr>
        <w:t xml:space="preserve"> транспорта тепла по трубопроводам (η</w:t>
      </w:r>
      <w:r w:rsidRPr="00232917">
        <w:rPr>
          <w:rFonts w:ascii="Times New Roman" w:hAnsi="Times New Roman"/>
          <w:sz w:val="28"/>
          <w:szCs w:val="28"/>
          <w:vertAlign w:val="subscript"/>
        </w:rPr>
        <w:t>тр</w:t>
      </w:r>
      <w:r w:rsidRPr="00232917">
        <w:rPr>
          <w:rFonts w:ascii="Times New Roman" w:hAnsi="Times New Roman"/>
          <w:sz w:val="28"/>
          <w:szCs w:val="28"/>
        </w:rPr>
        <w:t>=0,97÷0,99)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Удельный расход условного топлива на 1 кВт-ч отпущенной со станции электроэнергии: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EE550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b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усл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sz w:val="32"/>
                <w:szCs w:val="28"/>
              </w:rPr>
            </m:ctrlPr>
          </m:fPr>
          <m:num>
            <m:r>
              <w:rPr>
                <w:rFonts w:ascii="Cambria Math" w:hAnsi="Cambria Math"/>
                <w:sz w:val="32"/>
                <w:szCs w:val="28"/>
              </w:rPr>
              <m:t>3600</m:t>
            </m:r>
          </m:num>
          <m:den>
            <m:sSub>
              <m:sSub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усл</m:t>
                </m:r>
              </m:sub>
            </m:sSub>
            <m:r>
              <w:rPr>
                <w:rFonts w:ascii="Cambria Math" w:hAnsi="Cambria Math"/>
                <w:sz w:val="32"/>
                <w:szCs w:val="28"/>
              </w:rPr>
              <m:t>·</m:t>
            </m:r>
            <m:sSubSup>
              <m:sSubSupPr>
                <m:ctrlPr>
                  <w:rPr>
                    <w:rFonts w:ascii="Cambria Math" w:hAnsi="Cambria Math"/>
                    <w:sz w:val="32"/>
                    <w:szCs w:val="28"/>
                  </w:rPr>
                </m:ctrlPr>
              </m:sSubSupPr>
              <m:e>
                <m:r>
                  <w:rPr>
                    <w:rFonts w:ascii="Cambria Math" w:hAnsi="Cambria Math"/>
                    <w:sz w:val="32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32"/>
                    <w:szCs w:val="28"/>
                  </w:rPr>
                  <m:t>с</m:t>
                </m:r>
              </m:sub>
              <m:sup>
                <m:r>
                  <w:rPr>
                    <w:rFonts w:ascii="Cambria Math" w:hAnsi="Cambria Math"/>
                    <w:sz w:val="32"/>
                    <w:szCs w:val="28"/>
                  </w:rPr>
                  <m:t>к</m:t>
                </m:r>
              </m:sup>
            </m:sSubSup>
          </m:den>
        </m:f>
        <m:r>
          <w:rPr>
            <w:rFonts w:ascii="Cambria Math" w:hAnsi="Cambria Math"/>
            <w:sz w:val="32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32"/>
            <w:szCs w:val="28"/>
          </w:rPr>
          <m:t>0,258</m:t>
        </m:r>
      </m:oMath>
      <w:r w:rsidRPr="00232917">
        <w:rPr>
          <w:rFonts w:ascii="Times New Roman" w:hAnsi="Times New Roman"/>
          <w:sz w:val="28"/>
          <w:szCs w:val="28"/>
        </w:rPr>
        <w:t xml:space="preserve"> кг/кВт-ч.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EE550C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Список использованных источников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1. Ривкин С. А., Александров А. А. Термодинамические свойства воды и водяного пара. – М.: Энергия, 1975. – 79 с.</w:t>
      </w:r>
    </w:p>
    <w:p w:rsidR="009854FB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2. В. Я. </w:t>
      </w:r>
      <w:proofErr w:type="spellStart"/>
      <w:r w:rsidRPr="00232917">
        <w:rPr>
          <w:rFonts w:ascii="Times New Roman" w:hAnsi="Times New Roman"/>
          <w:sz w:val="28"/>
          <w:szCs w:val="28"/>
        </w:rPr>
        <w:t>Рыжкин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Тепловые электрические станции. – М.: Энергия, 1976. – 447 с.</w:t>
      </w: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3. Паровые и газовые турбины./М. А. </w:t>
      </w:r>
      <w:proofErr w:type="spellStart"/>
      <w:r w:rsidRPr="00232917">
        <w:rPr>
          <w:rFonts w:ascii="Times New Roman" w:hAnsi="Times New Roman"/>
          <w:sz w:val="28"/>
          <w:szCs w:val="28"/>
        </w:rPr>
        <w:t>Трубилов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, Г. В. Артемьев, В. В. Фролов и др.: Под ред. А. Г. </w:t>
      </w:r>
      <w:proofErr w:type="spellStart"/>
      <w:r w:rsidRPr="00232917">
        <w:rPr>
          <w:rFonts w:ascii="Times New Roman" w:hAnsi="Times New Roman"/>
          <w:sz w:val="28"/>
          <w:szCs w:val="28"/>
        </w:rPr>
        <w:t>Костюка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32917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232917">
        <w:rPr>
          <w:rFonts w:ascii="Times New Roman" w:hAnsi="Times New Roman"/>
          <w:sz w:val="28"/>
          <w:szCs w:val="28"/>
        </w:rPr>
        <w:t>, 1985. – 345 с.</w:t>
      </w: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4. Щепетильников М. И., Хлопушин В. И. Сборник задач по курсу ТЭС. -,: </w:t>
      </w:r>
      <w:proofErr w:type="spellStart"/>
      <w:r w:rsidRPr="00232917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232917">
        <w:rPr>
          <w:rFonts w:ascii="Times New Roman" w:hAnsi="Times New Roman"/>
          <w:sz w:val="28"/>
          <w:szCs w:val="28"/>
        </w:rPr>
        <w:t>, 1983. – 175 с.</w:t>
      </w: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5. Баженов М. И., </w:t>
      </w:r>
      <w:proofErr w:type="spellStart"/>
      <w:r w:rsidRPr="00232917">
        <w:rPr>
          <w:rFonts w:ascii="Times New Roman" w:hAnsi="Times New Roman"/>
          <w:sz w:val="28"/>
          <w:szCs w:val="28"/>
        </w:rPr>
        <w:t>Богородский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А. С. Сборник задач по курсу «промышленные тепловые электростанции». – М.: </w:t>
      </w:r>
      <w:proofErr w:type="spellStart"/>
      <w:r w:rsidRPr="00232917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232917">
        <w:rPr>
          <w:rFonts w:ascii="Times New Roman" w:hAnsi="Times New Roman"/>
          <w:sz w:val="28"/>
          <w:szCs w:val="28"/>
        </w:rPr>
        <w:t>, 1990. – 128 с.</w:t>
      </w: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854FB" w:rsidRPr="00232917" w:rsidRDefault="009854FB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6E0777" w:rsidRDefault="00C401E7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B1910" w:rsidRPr="006E0777" w:rsidRDefault="009B1910" w:rsidP="009854F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401E7" w:rsidRPr="00232917" w:rsidRDefault="00C401E7" w:rsidP="00606F41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ПРИЛОЖЕНИЕ</w:t>
      </w:r>
    </w:p>
    <w:p w:rsidR="00C401E7" w:rsidRPr="00232917" w:rsidRDefault="00C401E7" w:rsidP="00606F41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Таблица 1</w:t>
      </w:r>
    </w:p>
    <w:p w:rsidR="00C401E7" w:rsidRPr="00232917" w:rsidRDefault="00C401E7" w:rsidP="00C401E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Выбор варианта задания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2694"/>
        <w:gridCol w:w="1701"/>
        <w:gridCol w:w="2976"/>
        <w:gridCol w:w="1418"/>
      </w:tblGrid>
      <w:tr w:rsidR="00C401E7" w:rsidRPr="00232917" w:rsidTr="00C06875">
        <w:tc>
          <w:tcPr>
            <w:tcW w:w="1242" w:type="dxa"/>
          </w:tcPr>
          <w:p w:rsidR="00C401E7" w:rsidRPr="00232917" w:rsidRDefault="00C401E7" w:rsidP="007A5D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Номер варианта</w:t>
            </w:r>
          </w:p>
        </w:tc>
        <w:tc>
          <w:tcPr>
            <w:tcW w:w="2694" w:type="dxa"/>
          </w:tcPr>
          <w:p w:rsidR="00C401E7" w:rsidRPr="00232917" w:rsidRDefault="00C401E7" w:rsidP="007A5D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Тип турбины</w:t>
            </w:r>
          </w:p>
        </w:tc>
        <w:tc>
          <w:tcPr>
            <w:tcW w:w="1701" w:type="dxa"/>
          </w:tcPr>
          <w:p w:rsidR="00C401E7" w:rsidRPr="00232917" w:rsidRDefault="00C401E7" w:rsidP="007A5D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Мощность, МВт</w:t>
            </w:r>
          </w:p>
        </w:tc>
        <w:tc>
          <w:tcPr>
            <w:tcW w:w="2976" w:type="dxa"/>
          </w:tcPr>
          <w:p w:rsidR="00C401E7" w:rsidRPr="00232917" w:rsidRDefault="00075953" w:rsidP="007A5D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  <w:r w:rsidR="00C401E7" w:rsidRPr="00232917">
              <w:rPr>
                <w:rFonts w:ascii="Times New Roman" w:hAnsi="Times New Roman"/>
                <w:b/>
                <w:sz w:val="28"/>
                <w:szCs w:val="28"/>
              </w:rPr>
              <w:t xml:space="preserve"> топлива</w:t>
            </w:r>
          </w:p>
        </w:tc>
        <w:tc>
          <w:tcPr>
            <w:tcW w:w="1418" w:type="dxa"/>
          </w:tcPr>
          <w:p w:rsidR="00C06875" w:rsidRDefault="00C06875" w:rsidP="007A5D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Теплота сгорания топлива</w:t>
            </w:r>
          </w:p>
          <w:p w:rsidR="00C401E7" w:rsidRPr="00232917" w:rsidRDefault="00C401E7" w:rsidP="007A5D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кДж/кг</w:t>
            </w:r>
          </w:p>
        </w:tc>
      </w:tr>
      <w:tr w:rsidR="00C401E7" w:rsidRPr="00232917" w:rsidTr="00C06875">
        <w:tc>
          <w:tcPr>
            <w:tcW w:w="1242" w:type="dxa"/>
          </w:tcPr>
          <w:p w:rsidR="00C401E7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C401E7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401E7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C401E7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C401E7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01,51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К-800-240-3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2976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Газли-Каган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36600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02,52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К-800-240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6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Саратов-Москва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35800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03,53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К-500-240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ВС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38770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04,54</w:t>
            </w:r>
          </w:p>
        </w:tc>
        <w:tc>
          <w:tcPr>
            <w:tcW w:w="2694" w:type="dxa"/>
          </w:tcPr>
          <w:p w:rsidR="001D6C30" w:rsidRPr="00232917" w:rsidRDefault="00B976A3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К-3</w:t>
            </w:r>
            <w:r w:rsidR="004E7A4D" w:rsidRPr="00232917">
              <w:rPr>
                <w:rFonts w:ascii="Times New Roman" w:hAnsi="Times New Roman"/>
                <w:sz w:val="28"/>
                <w:szCs w:val="28"/>
              </w:rPr>
              <w:t>00-240 ЛМЗ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Серпухов-Санкт-Петербург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37430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05,55</w:t>
            </w:r>
          </w:p>
        </w:tc>
        <w:tc>
          <w:tcPr>
            <w:tcW w:w="2694" w:type="dxa"/>
          </w:tcPr>
          <w:p w:rsidR="001D6C30" w:rsidRPr="00232917" w:rsidRDefault="004E7A4D" w:rsidP="00B976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К-300-240 ХТГЭ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МС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40280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06,56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К-160-130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160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С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07,57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К-100-90/ВК-100-6/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Карагандинский уголь К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16250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08,58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К-100-90/ВК-100-2/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Экибастузский уголь СС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15870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09,59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К-50-90/ВК-50-1/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Кизелевский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Г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15950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10,60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К-50-90/ВК-50-3/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Челябинский уголь БЗ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13940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11,61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К-25-90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Ткварчельский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Ж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16750</w:t>
            </w:r>
          </w:p>
        </w:tc>
      </w:tr>
      <w:tr w:rsidR="001D6C30" w:rsidRPr="00232917" w:rsidTr="00C06875">
        <w:tc>
          <w:tcPr>
            <w:tcW w:w="1242" w:type="dxa"/>
          </w:tcPr>
          <w:p w:rsidR="001D6C30" w:rsidRPr="00232917" w:rsidRDefault="001D6C30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12,62</w:t>
            </w:r>
          </w:p>
        </w:tc>
        <w:tc>
          <w:tcPr>
            <w:tcW w:w="2694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Т-250-240</w:t>
            </w:r>
          </w:p>
        </w:tc>
        <w:tc>
          <w:tcPr>
            <w:tcW w:w="1701" w:type="dxa"/>
          </w:tcPr>
          <w:p w:rsidR="001D6C30" w:rsidRPr="00232917" w:rsidRDefault="004E7A4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2976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ВС</w:t>
            </w:r>
          </w:p>
        </w:tc>
        <w:tc>
          <w:tcPr>
            <w:tcW w:w="1418" w:type="dxa"/>
          </w:tcPr>
          <w:p w:rsidR="001D6C30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38770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13,63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Т-100-130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МС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40280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14,64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Т-50-130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С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15,65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Т-25-90 БМЗ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Ангренский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Б2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13820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16,66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Т-25-90 ТМЗ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МЗ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40280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17,67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ПТ-135-130/13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С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18,68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ПТ-60-90/13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Газопровод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Джаркак-Ташкент</w:t>
            </w:r>
            <w:proofErr w:type="spellEnd"/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36680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19,69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ПТ-60-90/13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Ангренский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Б2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13820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20,70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ПТ-5 0-130/7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БС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38770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21,71</w:t>
            </w:r>
          </w:p>
        </w:tc>
        <w:tc>
          <w:tcPr>
            <w:tcW w:w="2694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ПТ-25-90/10</w:t>
            </w:r>
          </w:p>
        </w:tc>
        <w:tc>
          <w:tcPr>
            <w:tcW w:w="1701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976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Кумертау-Магнитогорск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36800</w:t>
            </w:r>
          </w:p>
        </w:tc>
      </w:tr>
      <w:tr w:rsidR="00192C6D" w:rsidRPr="00232917" w:rsidTr="00C06875">
        <w:tc>
          <w:tcPr>
            <w:tcW w:w="1242" w:type="dxa"/>
          </w:tcPr>
          <w:p w:rsidR="00192C6D" w:rsidRPr="00075953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5953">
              <w:rPr>
                <w:rFonts w:ascii="Times New Roman" w:hAnsi="Times New Roman"/>
                <w:sz w:val="28"/>
                <w:szCs w:val="28"/>
              </w:rPr>
              <w:t>22,72</w:t>
            </w:r>
          </w:p>
        </w:tc>
        <w:tc>
          <w:tcPr>
            <w:tcW w:w="2694" w:type="dxa"/>
          </w:tcPr>
          <w:p w:rsidR="00192C6D" w:rsidRPr="00075953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5953">
              <w:rPr>
                <w:rFonts w:ascii="Times New Roman" w:hAnsi="Times New Roman"/>
                <w:sz w:val="28"/>
                <w:szCs w:val="28"/>
              </w:rPr>
              <w:t>ПТ-25-90/10</w:t>
            </w:r>
          </w:p>
        </w:tc>
        <w:tc>
          <w:tcPr>
            <w:tcW w:w="1701" w:type="dxa"/>
          </w:tcPr>
          <w:p w:rsidR="00192C6D" w:rsidRPr="00075953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5953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976" w:type="dxa"/>
          </w:tcPr>
          <w:p w:rsidR="00192C6D" w:rsidRPr="00075953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75953">
              <w:rPr>
                <w:rFonts w:ascii="Times New Roman" w:hAnsi="Times New Roman"/>
                <w:sz w:val="28"/>
                <w:szCs w:val="28"/>
              </w:rPr>
              <w:t>Сучанский</w:t>
            </w:r>
            <w:proofErr w:type="spellEnd"/>
            <w:r w:rsidRPr="00075953">
              <w:rPr>
                <w:rFonts w:ascii="Times New Roman" w:hAnsi="Times New Roman"/>
                <w:sz w:val="28"/>
                <w:szCs w:val="28"/>
              </w:rPr>
              <w:t xml:space="preserve"> уголь Т</w:t>
            </w:r>
          </w:p>
        </w:tc>
        <w:tc>
          <w:tcPr>
            <w:tcW w:w="1418" w:type="dxa"/>
          </w:tcPr>
          <w:p w:rsidR="00192C6D" w:rsidRPr="00232917" w:rsidRDefault="00192C6D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5953">
              <w:rPr>
                <w:rFonts w:ascii="Times New Roman" w:hAnsi="Times New Roman"/>
                <w:sz w:val="28"/>
                <w:szCs w:val="28"/>
              </w:rPr>
              <w:t>24240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23,73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К-800-240-3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850</w:t>
            </w:r>
          </w:p>
        </w:tc>
        <w:tc>
          <w:tcPr>
            <w:tcW w:w="2976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ВС</w:t>
            </w:r>
          </w:p>
        </w:tc>
        <w:tc>
          <w:tcPr>
            <w:tcW w:w="1418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38770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24,74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К-800-240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650</w:t>
            </w:r>
          </w:p>
        </w:tc>
        <w:tc>
          <w:tcPr>
            <w:tcW w:w="2976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МС</w:t>
            </w:r>
          </w:p>
        </w:tc>
        <w:tc>
          <w:tcPr>
            <w:tcW w:w="1418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40280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25,75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К-500-240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400</w:t>
            </w:r>
          </w:p>
        </w:tc>
        <w:tc>
          <w:tcPr>
            <w:tcW w:w="2976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С</w:t>
            </w:r>
          </w:p>
        </w:tc>
        <w:tc>
          <w:tcPr>
            <w:tcW w:w="1418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26,76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К-300-240 ХТГЗ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2976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Гоголево-Полтава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30980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27,77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К-300-240 ЛМЗ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МС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40280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28,78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К-160-130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Дашава-Киев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35880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29,79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К-100-90/ВК-100-6/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Минусинский уголь Д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21060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30,80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К-100-90/ВК-100-2/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Сучанский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Г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19470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31,81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К-50-90/ВК-50-1/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Газопровод 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Шебалинка-Москва</w:t>
            </w:r>
            <w:proofErr w:type="spellEnd"/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37870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32,82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К-50-90/ВК-50-3/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Артемовский уголь БЗ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13310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33,83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К-25-90/ВК-25-1/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Кизелевский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15950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34,84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Т250-240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220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С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35,85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Т-100-130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2976" w:type="dxa"/>
          </w:tcPr>
          <w:p w:rsidR="00760B36" w:rsidRPr="00232917" w:rsidRDefault="00CD2766" w:rsidP="0086659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Куз</w:t>
            </w:r>
            <w:r w:rsidR="00866591">
              <w:rPr>
                <w:rFonts w:ascii="Times New Roman" w:hAnsi="Times New Roman"/>
                <w:sz w:val="28"/>
                <w:szCs w:val="28"/>
              </w:rPr>
              <w:t>н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ецкий уголь Д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22820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36,86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Т-50-130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Егоршинский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ПА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22400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37,87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Т-25-90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Карагандинский уголь К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16250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38,88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ПТ-135-130/13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Карабулак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45850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39,89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ПТ-60-130/13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Грозный Мазут С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40,90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ПТ-50-130/7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Сушоктинский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уголь БЗ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17870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41,91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ПТ-25-90-10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Газопрово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Промысловка-Астрахань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35040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42,92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К-800-240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Средняя Азия – Центр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37560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43,93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К-500-240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450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Бухара-Урал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36720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44,94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 00-240 ЛМЗ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Мазут С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39730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45,95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К-300-240 ХТГЗ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Газопровод Брянск-Москва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37310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46,96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К-160-130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</w:rPr>
              <w:t>Ангренский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бурый уголь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13820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47,97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К-100-90/ВК-100-2/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Кузнецкий уголь Г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22820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48,98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К-50-90/ВК-50-3/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Подмосковный уголь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10430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49,99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ПТ-60-90/13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Донецкий уголь Т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24200</w:t>
            </w:r>
          </w:p>
        </w:tc>
      </w:tr>
      <w:tr w:rsidR="00760B36" w:rsidRPr="00232917" w:rsidTr="00C06875">
        <w:tc>
          <w:tcPr>
            <w:tcW w:w="1242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50,100</w:t>
            </w:r>
          </w:p>
        </w:tc>
        <w:tc>
          <w:tcPr>
            <w:tcW w:w="2694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ПТ-5 0-130/7</w:t>
            </w:r>
          </w:p>
        </w:tc>
        <w:tc>
          <w:tcPr>
            <w:tcW w:w="1701" w:type="dxa"/>
          </w:tcPr>
          <w:p w:rsidR="00760B36" w:rsidRPr="00232917" w:rsidRDefault="00760B3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2976" w:type="dxa"/>
          </w:tcPr>
          <w:p w:rsidR="00760B36" w:rsidRPr="00232917" w:rsidRDefault="00CD2766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Назаровский уголь Б2</w:t>
            </w:r>
          </w:p>
        </w:tc>
        <w:tc>
          <w:tcPr>
            <w:tcW w:w="1418" w:type="dxa"/>
          </w:tcPr>
          <w:p w:rsidR="00760B36" w:rsidRPr="00232917" w:rsidRDefault="0082343B" w:rsidP="007A5D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13020</w:t>
            </w:r>
          </w:p>
        </w:tc>
      </w:tr>
    </w:tbl>
    <w:p w:rsidR="00F65262" w:rsidRPr="00232917" w:rsidRDefault="00F65262" w:rsidP="00F6526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B6DCF" w:rsidRPr="00232917" w:rsidRDefault="004B6DCF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495" w:rsidRPr="00232917" w:rsidRDefault="00B61495" w:rsidP="004B6D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3"/>
        <w:gridCol w:w="567"/>
        <w:gridCol w:w="7194"/>
      </w:tblGrid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ЦНД</w:t>
            </w: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η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ЦНД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194" w:type="dxa"/>
            <w:textDirection w:val="btLr"/>
          </w:tcPr>
          <w:p w:rsidR="000B683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0,81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0,866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0,866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0,846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0,85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0,862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0,830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0,825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ЦСД</w:t>
            </w: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η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ЦСД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94" w:type="dxa"/>
            <w:textDirection w:val="btLr"/>
          </w:tcPr>
          <w:p w:rsidR="000B6832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0,83</w:t>
            </w:r>
          </w:p>
          <w:p w:rsidR="000F1186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1186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0,84</w:t>
            </w:r>
          </w:p>
          <w:p w:rsidR="000F1186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1186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0,84</w:t>
            </w:r>
          </w:p>
          <w:p w:rsidR="000F1186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1186" w:rsidRPr="00232917" w:rsidRDefault="000F1186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0,84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0,85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0,879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0,882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0,855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0,90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0,886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0,890</w:t>
            </w: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17762" w:rsidRPr="00232917" w:rsidRDefault="00D1776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0,885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ЦВД</w:t>
            </w: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η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ЦВД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194" w:type="dxa"/>
            <w:textDirection w:val="btLr"/>
          </w:tcPr>
          <w:p w:rsidR="000B6832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0,77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0,81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0,81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0,83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0,845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0,845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0,862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0,876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0,876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Число корпусов (цилиндров) турбины,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Z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94" w:type="dxa"/>
            <w:textDirection w:val="btLr"/>
          </w:tcPr>
          <w:p w:rsidR="000B6832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Температура питательной воды,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пв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94" w:type="dxa"/>
            <w:textDirection w:val="btLr"/>
          </w:tcPr>
          <w:p w:rsidR="000B6832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223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212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216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212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217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228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235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274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270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Давление отработавшего пара,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к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94" w:type="dxa"/>
            <w:textDirection w:val="btLr"/>
          </w:tcPr>
          <w:p w:rsidR="000B6832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0,0039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0,00326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0,0035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0,00343</w:t>
            </w: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6D2F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0,0034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Температура пара после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промперегрева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’’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пп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94" w:type="dxa"/>
            <w:textDirection w:val="btLr"/>
          </w:tcPr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516D2F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Давление пара после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промперегрева,Р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’’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пп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МПа 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94" w:type="dxa"/>
            <w:textDirection w:val="btLr"/>
          </w:tcPr>
          <w:p w:rsidR="000B6832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2,35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2,25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3,44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3,24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3,28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Температура свежего пара,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94" w:type="dxa"/>
            <w:textDirection w:val="btLr"/>
          </w:tcPr>
          <w:p w:rsidR="000B6832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500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500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535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500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535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</w:tc>
      </w:tr>
      <w:tr w:rsidR="000B6832" w:rsidRPr="00232917">
        <w:trPr>
          <w:cantSplit/>
          <w:trHeight w:val="1134"/>
        </w:trPr>
        <w:tc>
          <w:tcPr>
            <w:tcW w:w="2093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Давление свежего пара, 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94" w:type="dxa"/>
            <w:textDirection w:val="btLr"/>
          </w:tcPr>
          <w:p w:rsidR="000B6832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8,82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8,82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8,82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8,82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8,82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12,75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12,75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23,5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23,5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23,5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23,5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23,5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6832" w:rsidRPr="00232917">
        <w:trPr>
          <w:cantSplit/>
          <w:trHeight w:val="2873"/>
        </w:trPr>
        <w:tc>
          <w:tcPr>
            <w:tcW w:w="2093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Характеристики</w:t>
            </w:r>
          </w:p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Тип турбин</w:t>
            </w:r>
          </w:p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Завод-производитель</w:t>
            </w:r>
          </w:p>
        </w:tc>
        <w:tc>
          <w:tcPr>
            <w:tcW w:w="567" w:type="dxa"/>
            <w:textDirection w:val="btLr"/>
          </w:tcPr>
          <w:p w:rsidR="000B6832" w:rsidRPr="00232917" w:rsidRDefault="000B6832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94" w:type="dxa"/>
            <w:textDirection w:val="btLr"/>
          </w:tcPr>
          <w:p w:rsidR="000B6832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К-25-90 ЛМЗ/ВК-25-1/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К-50-90 ЛМЗ/ВК-50-1/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К-50-90 ЛМЗ/ВК-50-3/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К-100-90 ЛМЗ/ВК-100-2/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К-100-90 ЛМЗ/ВК-100-6/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86569" w:rsidRPr="00232917" w:rsidRDefault="00986569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К-160-130</w:t>
            </w:r>
            <w:r w:rsidR="00B82030" w:rsidRPr="00232917">
              <w:rPr>
                <w:rFonts w:ascii="Times New Roman" w:hAnsi="Times New Roman"/>
                <w:sz w:val="24"/>
                <w:szCs w:val="24"/>
              </w:rPr>
              <w:t>-2 ХТГЗ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К-200-130 ЛМЗ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К-300-240 ЛМЗ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К-300-240 ХТГЗ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К-500-240 ХТГЗ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К-800-240-3 ЛМЗ</w:t>
            </w: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82030" w:rsidRPr="00232917" w:rsidRDefault="00B82030" w:rsidP="007A5DF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К-800-240 ЛМЗ</w:t>
            </w:r>
          </w:p>
        </w:tc>
      </w:tr>
    </w:tbl>
    <w:p w:rsidR="00F91195" w:rsidRPr="00232917" w:rsidRDefault="00F91195" w:rsidP="00F9119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Таблица 4</w:t>
      </w:r>
    </w:p>
    <w:p w:rsidR="00F91195" w:rsidRPr="00232917" w:rsidRDefault="00F91195" w:rsidP="00F9119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91195" w:rsidRPr="00232917" w:rsidRDefault="00F91195" w:rsidP="00F9119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Эксплуатационные характеристики паровых турбин</w:t>
      </w:r>
    </w:p>
    <w:p w:rsidR="00F91195" w:rsidRPr="00232917" w:rsidRDefault="00F91195" w:rsidP="00F9119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36"/>
        <w:gridCol w:w="1134"/>
        <w:gridCol w:w="2268"/>
        <w:gridCol w:w="2516"/>
      </w:tblGrid>
      <w:tr w:rsidR="00F91195" w:rsidRPr="00232917">
        <w:tc>
          <w:tcPr>
            <w:tcW w:w="393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Тип турбины</w:t>
            </w:r>
          </w:p>
        </w:tc>
        <w:tc>
          <w:tcPr>
            <w:tcW w:w="1134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№№ отборов</w:t>
            </w:r>
          </w:p>
        </w:tc>
        <w:tc>
          <w:tcPr>
            <w:tcW w:w="2268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Давление в отборе</w:t>
            </w:r>
          </w:p>
        </w:tc>
        <w:tc>
          <w:tcPr>
            <w:tcW w:w="251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Подогреватели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51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3291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F91195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К-25-90 ЛМЗ/ВК-25-1/</w:t>
            </w:r>
          </w:p>
        </w:tc>
        <w:tc>
          <w:tcPr>
            <w:tcW w:w="1134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3,29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1,82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0,65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0,206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0,049</w:t>
            </w:r>
          </w:p>
        </w:tc>
        <w:tc>
          <w:tcPr>
            <w:tcW w:w="251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F91195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 ЛМЗ /ВК-50-1/</w:t>
            </w:r>
          </w:p>
        </w:tc>
        <w:tc>
          <w:tcPr>
            <w:tcW w:w="1134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2,52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1,38/0,59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0,30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0,108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0,030</w:t>
            </w:r>
          </w:p>
        </w:tc>
        <w:tc>
          <w:tcPr>
            <w:tcW w:w="251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ПВД-2, Деаэратор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ПНД-3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F91195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К-50-90 ЛМЗ /ВК-50-3/</w:t>
            </w:r>
          </w:p>
        </w:tc>
        <w:tc>
          <w:tcPr>
            <w:tcW w:w="1134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2,85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1,60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1,04/0,59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0,38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0,19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0,40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0,017</w:t>
            </w:r>
          </w:p>
        </w:tc>
        <w:tc>
          <w:tcPr>
            <w:tcW w:w="2516" w:type="dxa"/>
          </w:tcPr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F91195" w:rsidRPr="00232917" w:rsidRDefault="00F9119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F91195" w:rsidRPr="00232917">
        <w:trPr>
          <w:trHeight w:val="1639"/>
        </w:trPr>
        <w:tc>
          <w:tcPr>
            <w:tcW w:w="3936" w:type="dxa"/>
          </w:tcPr>
          <w:p w:rsidR="00F91195" w:rsidRPr="00232917" w:rsidRDefault="00F91195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 ЛМЗ /ВК-100-2/</w:t>
            </w:r>
          </w:p>
        </w:tc>
        <w:tc>
          <w:tcPr>
            <w:tcW w:w="1134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2,64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1,41/0,59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0,046</w:t>
            </w:r>
          </w:p>
        </w:tc>
        <w:tc>
          <w:tcPr>
            <w:tcW w:w="2516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ПВД-2, Деаэратор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ПНД-3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3923B4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К-100-90 ЛМЗ /ВК-100-6/</w:t>
            </w:r>
          </w:p>
        </w:tc>
        <w:tc>
          <w:tcPr>
            <w:tcW w:w="1134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2,86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1,82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1,06/0,59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0,36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0,20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0,038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0,016</w:t>
            </w:r>
          </w:p>
        </w:tc>
        <w:tc>
          <w:tcPr>
            <w:tcW w:w="2516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ПВД-1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ПНД-4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3923B4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К-160-130 ХТГЗ</w:t>
            </w:r>
          </w:p>
        </w:tc>
        <w:tc>
          <w:tcPr>
            <w:tcW w:w="1134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3,18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2,07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1,20/0,59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0,39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0,142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0,034</w:t>
            </w:r>
          </w:p>
        </w:tc>
        <w:tc>
          <w:tcPr>
            <w:tcW w:w="2516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3923B4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К-200-130 ЛМЗ</w:t>
            </w:r>
          </w:p>
        </w:tc>
        <w:tc>
          <w:tcPr>
            <w:tcW w:w="1134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3,66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2,35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1,13/0,59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0,0245</w:t>
            </w:r>
          </w:p>
        </w:tc>
        <w:tc>
          <w:tcPr>
            <w:tcW w:w="2516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3923B4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К-300-240 ЛМЗ</w:t>
            </w:r>
          </w:p>
        </w:tc>
        <w:tc>
          <w:tcPr>
            <w:tcW w:w="1134" w:type="dxa"/>
          </w:tcPr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3923B4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91195" w:rsidRPr="00232917" w:rsidRDefault="003923B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6,00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4,00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1,56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0,77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0,235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0,088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0,017</w:t>
            </w:r>
          </w:p>
        </w:tc>
        <w:tc>
          <w:tcPr>
            <w:tcW w:w="2516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406B1C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К-300-240 ХТГЗ</w:t>
            </w:r>
          </w:p>
        </w:tc>
        <w:tc>
          <w:tcPr>
            <w:tcW w:w="1134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6,00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4,10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1,49/0,7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0,66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0,42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0,062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0,027</w:t>
            </w:r>
          </w:p>
        </w:tc>
        <w:tc>
          <w:tcPr>
            <w:tcW w:w="2516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ПНД-9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406B1C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К-500-240 ХТГЗ</w:t>
            </w:r>
          </w:p>
        </w:tc>
        <w:tc>
          <w:tcPr>
            <w:tcW w:w="1134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6,00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3,90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1,80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0,77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0,42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0,187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0,24</w:t>
            </w:r>
          </w:p>
        </w:tc>
        <w:tc>
          <w:tcPr>
            <w:tcW w:w="2516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F91195" w:rsidRPr="00232917">
        <w:tc>
          <w:tcPr>
            <w:tcW w:w="3936" w:type="dxa"/>
          </w:tcPr>
          <w:p w:rsidR="00F91195" w:rsidRPr="00232917" w:rsidRDefault="00406B1C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К-800-240-3 ЛМЗ</w:t>
            </w:r>
          </w:p>
        </w:tc>
        <w:tc>
          <w:tcPr>
            <w:tcW w:w="1134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6,90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4,44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0,77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0,43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0,19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0,024</w:t>
            </w:r>
          </w:p>
        </w:tc>
        <w:tc>
          <w:tcPr>
            <w:tcW w:w="2516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F91195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406B1C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К-800-240 ЛМЗ</w:t>
            </w:r>
          </w:p>
        </w:tc>
        <w:tc>
          <w:tcPr>
            <w:tcW w:w="1134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6,55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4,00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2,05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0,77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0,41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0,19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0,080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0,026</w:t>
            </w:r>
          </w:p>
        </w:tc>
        <w:tc>
          <w:tcPr>
            <w:tcW w:w="2516" w:type="dxa"/>
          </w:tcPr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406B1C" w:rsidRPr="00232917" w:rsidRDefault="00406B1C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406B1C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ПТ-25-90/10 УТМЗ /ВПТ-25-3/</w:t>
            </w:r>
          </w:p>
        </w:tc>
        <w:tc>
          <w:tcPr>
            <w:tcW w:w="1134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2,10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0,98/0,59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0,323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0,045</w:t>
            </w:r>
          </w:p>
        </w:tc>
        <w:tc>
          <w:tcPr>
            <w:tcW w:w="2516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ПВД-2, Деаэратор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0D73F6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ПТ-25-90/10 УТМЗ /ВПТ-25-4/</w:t>
            </w:r>
          </w:p>
        </w:tc>
        <w:tc>
          <w:tcPr>
            <w:tcW w:w="1134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2,65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1,57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0,98/0,59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</w:t>
            </w:r>
          </w:p>
        </w:tc>
        <w:tc>
          <w:tcPr>
            <w:tcW w:w="2516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0D73F6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ПТ-50-130/7 УТМЗ</w:t>
            </w:r>
          </w:p>
        </w:tc>
        <w:tc>
          <w:tcPr>
            <w:tcW w:w="1134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3,40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2,20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1,41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0,65/0,32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0,215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0,038</w:t>
            </w:r>
          </w:p>
        </w:tc>
        <w:tc>
          <w:tcPr>
            <w:tcW w:w="2516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Деаэратор, ПНД-4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0D73F6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ПТ-60-130/13 ЛМЗ /ВПТ-50-3/</w:t>
            </w:r>
          </w:p>
        </w:tc>
        <w:tc>
          <w:tcPr>
            <w:tcW w:w="1134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3,50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1,28/0,59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0,36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0,16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0,064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2516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0D73F6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ПТ-60-90/13 ЛМЗ /ВПТ-50-2/</w:t>
            </w:r>
          </w:p>
        </w:tc>
        <w:tc>
          <w:tcPr>
            <w:tcW w:w="1134" w:type="dxa"/>
          </w:tcPr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0D73F6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0D73F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2,90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1,90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1,28/0,59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0,36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0,16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0,064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2516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ПВД-1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ПНД-4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1C21E3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ПТ-135-130/13 УТМЗ</w:t>
            </w:r>
          </w:p>
        </w:tc>
        <w:tc>
          <w:tcPr>
            <w:tcW w:w="1134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3,40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1,28/0,59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0,36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0,18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0,088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0,032</w:t>
            </w:r>
          </w:p>
        </w:tc>
        <w:tc>
          <w:tcPr>
            <w:tcW w:w="2516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1C21E3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Т-25-90-4 БМЗ</w:t>
            </w:r>
          </w:p>
        </w:tc>
        <w:tc>
          <w:tcPr>
            <w:tcW w:w="1134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2,50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1,73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1,20/0,59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0,142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0,034</w:t>
            </w:r>
          </w:p>
        </w:tc>
        <w:tc>
          <w:tcPr>
            <w:tcW w:w="2516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1C21E3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Т-25-90-5 ТМЗ</w:t>
            </w:r>
          </w:p>
        </w:tc>
        <w:tc>
          <w:tcPr>
            <w:tcW w:w="1134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2,90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1,94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1,24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0,65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0,37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0,18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0,077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0,029</w:t>
            </w:r>
          </w:p>
        </w:tc>
        <w:tc>
          <w:tcPr>
            <w:tcW w:w="2516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Деаэратор 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1C21E3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Т-50-130 ТМЗ</w:t>
            </w:r>
          </w:p>
        </w:tc>
        <w:tc>
          <w:tcPr>
            <w:tcW w:w="1134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3,30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2,09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0,49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0,26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0,046</w:t>
            </w:r>
          </w:p>
        </w:tc>
        <w:tc>
          <w:tcPr>
            <w:tcW w:w="2516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1C21E3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Т-100-130 УТМЗ</w:t>
            </w:r>
          </w:p>
        </w:tc>
        <w:tc>
          <w:tcPr>
            <w:tcW w:w="1134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3,30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1,18/0,59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0,08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</w:t>
            </w:r>
          </w:p>
        </w:tc>
        <w:tc>
          <w:tcPr>
            <w:tcW w:w="2516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ПВД-3, Деаэратор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</w:tc>
      </w:tr>
      <w:tr w:rsidR="00406B1C" w:rsidRPr="00232917">
        <w:tc>
          <w:tcPr>
            <w:tcW w:w="3936" w:type="dxa"/>
          </w:tcPr>
          <w:p w:rsidR="00406B1C" w:rsidRPr="00232917" w:rsidRDefault="001C21E3" w:rsidP="00DA4F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Т-250-240 УТМЗ</w:t>
            </w:r>
          </w:p>
        </w:tc>
        <w:tc>
          <w:tcPr>
            <w:tcW w:w="1134" w:type="dxa"/>
          </w:tcPr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:rsidR="00406B1C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5,90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4,20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1,75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0,77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0,46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0,058</w:t>
            </w:r>
          </w:p>
          <w:p w:rsidR="001C21E3" w:rsidRPr="00232917" w:rsidRDefault="001C21E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0,023</w:t>
            </w:r>
          </w:p>
        </w:tc>
        <w:tc>
          <w:tcPr>
            <w:tcW w:w="2516" w:type="dxa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ПВД-1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ПВД-2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ПВД-3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Деаэратор 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ПНД-5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ПНД-6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ПНД-7</w:t>
            </w:r>
          </w:p>
          <w:p w:rsidR="00406B1C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ПНД-8</w:t>
            </w:r>
          </w:p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ПНД-9</w:t>
            </w:r>
          </w:p>
        </w:tc>
      </w:tr>
    </w:tbl>
    <w:p w:rsidR="00F91195" w:rsidRPr="00232917" w:rsidRDefault="00F91195" w:rsidP="00F9119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B6DCF" w:rsidRPr="00232917" w:rsidRDefault="004B6DCF" w:rsidP="00CB19C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2D76" w:rsidRPr="00232917" w:rsidRDefault="00AF2D76" w:rsidP="00030A2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0C0F" w:rsidRPr="00232917" w:rsidRDefault="00D50C0F" w:rsidP="00D50C0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50C0F" w:rsidRPr="00232917" w:rsidRDefault="00D50C0F" w:rsidP="00D50C0F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Таблица 5</w:t>
      </w:r>
    </w:p>
    <w:p w:rsidR="00D50C0F" w:rsidRPr="00232917" w:rsidRDefault="00D50C0F" w:rsidP="00D50C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Паровые котлы </w:t>
      </w:r>
      <w:proofErr w:type="spellStart"/>
      <w:r w:rsidRPr="00232917">
        <w:rPr>
          <w:rFonts w:ascii="Times New Roman" w:hAnsi="Times New Roman"/>
          <w:sz w:val="28"/>
          <w:szCs w:val="28"/>
        </w:rPr>
        <w:t>Барнаульского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котельного завода</w:t>
      </w:r>
    </w:p>
    <w:p w:rsidR="00D50C0F" w:rsidRPr="00232917" w:rsidRDefault="00D50C0F" w:rsidP="00D50C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2126"/>
        <w:gridCol w:w="1134"/>
        <w:gridCol w:w="1276"/>
        <w:gridCol w:w="1276"/>
        <w:gridCol w:w="1701"/>
        <w:gridCol w:w="957"/>
      </w:tblGrid>
      <w:tr w:rsidR="00D50C0F" w:rsidRPr="00232917">
        <w:trPr>
          <w:trHeight w:val="881"/>
        </w:trPr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Тип парового котла</w:t>
            </w:r>
          </w:p>
        </w:tc>
        <w:tc>
          <w:tcPr>
            <w:tcW w:w="1134" w:type="dxa"/>
            <w:vMerge w:val="restart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Паропроизводительность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кг/с</w:t>
            </w:r>
          </w:p>
        </w:tc>
        <w:tc>
          <w:tcPr>
            <w:tcW w:w="1276" w:type="dxa"/>
            <w:vMerge w:val="restart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Давление свежего пара, 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</w:tc>
        <w:tc>
          <w:tcPr>
            <w:tcW w:w="1276" w:type="dxa"/>
            <w:vMerge w:val="restart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Температура свежего пара,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701" w:type="dxa"/>
            <w:vMerge w:val="restart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Основной вид топлива</w:t>
            </w:r>
          </w:p>
        </w:tc>
        <w:tc>
          <w:tcPr>
            <w:tcW w:w="957" w:type="dxa"/>
            <w:vMerge w:val="restart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К. п. д. (расчетный), η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пк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</w:tr>
      <w:tr w:rsidR="008A1822" w:rsidRPr="00232917">
        <w:trPr>
          <w:trHeight w:val="728"/>
        </w:trPr>
        <w:tc>
          <w:tcPr>
            <w:tcW w:w="1702" w:type="dxa"/>
            <w:tcBorders>
              <w:top w:val="single" w:sz="4" w:space="0" w:color="auto"/>
              <w:right w:val="single" w:sz="4" w:space="0" w:color="auto"/>
            </w:tcBorders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По ГОСТ3619-69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Заводская маркировка</w:t>
            </w:r>
          </w:p>
        </w:tc>
        <w:tc>
          <w:tcPr>
            <w:tcW w:w="1134" w:type="dxa"/>
            <w:vMerge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  <w:vMerge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1822" w:rsidRPr="00232917">
        <w:tc>
          <w:tcPr>
            <w:tcW w:w="1702" w:type="dxa"/>
            <w:tcBorders>
              <w:right w:val="single" w:sz="4" w:space="0" w:color="auto"/>
            </w:tcBorders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57" w:type="dxa"/>
          </w:tcPr>
          <w:p w:rsidR="00D50C0F" w:rsidRPr="00232917" w:rsidRDefault="00D50C0F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8A1822" w:rsidRPr="00232917">
        <w:tc>
          <w:tcPr>
            <w:tcW w:w="1702" w:type="dxa"/>
            <w:tcBorders>
              <w:right w:val="single" w:sz="4" w:space="0" w:color="auto"/>
            </w:tcBorders>
          </w:tcPr>
          <w:p w:rsidR="00D50C0F" w:rsidRPr="00232917" w:rsidRDefault="00D50C0F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Е-120-100ГМ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Е-160-100ГМ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Е-160-100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Е-160-100Ж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Е-210-140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Е-210-100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Е-210-140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Е-230-140ГМ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Е-320-140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Е-320-140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Е-320-140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Е-420-140Ж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D50C0F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БКЗ-120-100ГМ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БКЗ-160-100ГМ-1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БКЗ-160-100-2С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БКЗ-160-100 ПТ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БКЗ-210-140-7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БКЗ-210-140-5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БКЗ-210-140 ПТ-1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БКЗ-320-140ГМ-1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БКЗ-320-140-1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БКЗ-320-140-3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БКЗ-320-140 ПТ-2</w:t>
            </w: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БКЗ-420-140 ПТ-1</w:t>
            </w:r>
          </w:p>
        </w:tc>
        <w:tc>
          <w:tcPr>
            <w:tcW w:w="1134" w:type="dxa"/>
          </w:tcPr>
          <w:p w:rsidR="00D50C0F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33,3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44,4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44,4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44,4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58,3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58,3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58,3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88,8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88,8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88,8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88,8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116,6</w:t>
            </w:r>
          </w:p>
        </w:tc>
        <w:tc>
          <w:tcPr>
            <w:tcW w:w="1276" w:type="dxa"/>
          </w:tcPr>
          <w:p w:rsidR="00D50C0F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9,8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13,7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</w:tc>
        <w:tc>
          <w:tcPr>
            <w:tcW w:w="1276" w:type="dxa"/>
          </w:tcPr>
          <w:p w:rsidR="00D50C0F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540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A1822" w:rsidRPr="00232917" w:rsidRDefault="008A182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560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550</w:t>
            </w:r>
          </w:p>
        </w:tc>
        <w:tc>
          <w:tcPr>
            <w:tcW w:w="1701" w:type="dxa"/>
          </w:tcPr>
          <w:p w:rsidR="00D50C0F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Природный газ и мазут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 и мазут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Каменные, бурые угли и фрезерный торф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АШ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Каменные, бурые угли и фрезерный торф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Бурые угли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АШ, ПА и Т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 и мазут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Экибастузские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 угли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Вахрушевский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 бурый уголь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Назаровский бурый уголь</w:t>
            </w: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Канско-Ачинский бурый уголь</w:t>
            </w:r>
          </w:p>
        </w:tc>
        <w:tc>
          <w:tcPr>
            <w:tcW w:w="957" w:type="dxa"/>
          </w:tcPr>
          <w:p w:rsidR="00D50C0F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93,3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93,7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90,5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91,5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90,3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91,5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93,0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91,2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90,6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90,2</w:t>
            </w: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626" w:rsidRPr="00232917" w:rsidRDefault="00DF262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90,0</w:t>
            </w:r>
          </w:p>
        </w:tc>
      </w:tr>
    </w:tbl>
    <w:p w:rsidR="00D50C0F" w:rsidRPr="00232917" w:rsidRDefault="00D50C0F" w:rsidP="00D50C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F2626" w:rsidRPr="00232917" w:rsidRDefault="00DF2626" w:rsidP="00D50C0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F2626" w:rsidRPr="00232917" w:rsidRDefault="00DF2626" w:rsidP="00DF26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Таблица 6</w:t>
      </w:r>
    </w:p>
    <w:p w:rsidR="00DF2626" w:rsidRPr="00232917" w:rsidRDefault="00DF2626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Паровые котлы Таганрогского котельного завода (ТКЗ)</w:t>
      </w:r>
    </w:p>
    <w:p w:rsidR="00E427F5" w:rsidRPr="00232917" w:rsidRDefault="00E427F5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39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1417"/>
        <w:gridCol w:w="1560"/>
        <w:gridCol w:w="1275"/>
        <w:gridCol w:w="851"/>
        <w:gridCol w:w="1134"/>
        <w:gridCol w:w="1216"/>
        <w:gridCol w:w="957"/>
      </w:tblGrid>
      <w:tr w:rsidR="00E427F5" w:rsidRPr="00232917">
        <w:trPr>
          <w:trHeight w:val="881"/>
        </w:trPr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Тип парового котла</w:t>
            </w:r>
          </w:p>
        </w:tc>
        <w:tc>
          <w:tcPr>
            <w:tcW w:w="1560" w:type="dxa"/>
            <w:vMerge w:val="restart"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Паропроизводительность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кг/с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Давление свежего пара, 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Давление пара после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промперегрева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пп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  <w:p w:rsidR="00E427F5" w:rsidRPr="00232917" w:rsidRDefault="00E427F5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27F5" w:rsidRPr="00232917" w:rsidRDefault="00E427F5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Температура свежего пара,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216" w:type="dxa"/>
            <w:vMerge w:val="restart"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Основной вид топлива</w:t>
            </w:r>
          </w:p>
        </w:tc>
        <w:tc>
          <w:tcPr>
            <w:tcW w:w="957" w:type="dxa"/>
            <w:vMerge w:val="restart"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К. п. д. (расчетный), η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пк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</w:tr>
      <w:tr w:rsidR="00E427F5" w:rsidRPr="00232917">
        <w:trPr>
          <w:trHeight w:val="728"/>
        </w:trPr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По ГОСТ3619-69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Заводская маркировка</w:t>
            </w:r>
          </w:p>
        </w:tc>
        <w:tc>
          <w:tcPr>
            <w:tcW w:w="1560" w:type="dxa"/>
            <w:vMerge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6" w:type="dxa"/>
            <w:vMerge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  <w:vMerge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7F5" w:rsidRPr="00232917">
        <w:tc>
          <w:tcPr>
            <w:tcW w:w="1985" w:type="dxa"/>
            <w:tcBorders>
              <w:righ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427F5" w:rsidRPr="00232917" w:rsidRDefault="00E427F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427F5" w:rsidRPr="00232917" w:rsidRDefault="008B474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427F5" w:rsidRPr="00232917" w:rsidRDefault="008B474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16" w:type="dxa"/>
          </w:tcPr>
          <w:p w:rsidR="00E427F5" w:rsidRPr="00232917" w:rsidRDefault="008B474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57" w:type="dxa"/>
          </w:tcPr>
          <w:p w:rsidR="00E427F5" w:rsidRPr="00232917" w:rsidRDefault="008B4745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427F5" w:rsidRPr="00232917">
        <w:tc>
          <w:tcPr>
            <w:tcW w:w="1985" w:type="dxa"/>
            <w:tcBorders>
              <w:right w:val="single" w:sz="4" w:space="0" w:color="auto"/>
            </w:tcBorders>
          </w:tcPr>
          <w:p w:rsidR="00E427F5" w:rsidRPr="00232917" w:rsidRDefault="00353D89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Е-220-100</w:t>
            </w:r>
          </w:p>
          <w:p w:rsidR="00353D89" w:rsidRPr="00232917" w:rsidRDefault="00353D89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3D89" w:rsidRPr="00232917" w:rsidRDefault="00353D89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Е-220-100</w:t>
            </w:r>
          </w:p>
          <w:p w:rsidR="00353D89" w:rsidRPr="00232917" w:rsidRDefault="00353D89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3D89" w:rsidRPr="00232917" w:rsidRDefault="00353D89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Е-220-100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Е-220-100Ж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Е-220-100ГМ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Е-420-140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Е-240-140ГМ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Е-420-140Ж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Еп-500-140ГМ</w:t>
            </w: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Пп-950-255Ж</w:t>
            </w: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Пп-950-255ГМ</w:t>
            </w: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П-950-255</w:t>
            </w: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Пп-2500-255Ж</w:t>
            </w: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Пп-2650-255ГМ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E427F5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ТП-13/4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ПТ-13/Б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ПТ-14/А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ПТ-47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ТГМ-151/А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ТП-81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ТГМ-84/А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ТП-87-1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ТГМ-88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ТГМ-94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ТПП-210/А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ТГМП-114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ТГМП-314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ТПП-200-1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ТГМП-204</w:t>
            </w: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A6D46" w:rsidRPr="00232917" w:rsidRDefault="00DA6D46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427F5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61,1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61,1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61,1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61,1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61,1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116,7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116,7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116,7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116,7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139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277,8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263,9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277,8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694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736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427F5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9,81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9,81</w:t>
            </w: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060EB" w:rsidRPr="00232917" w:rsidRDefault="006060EB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9,81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24,9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24,9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24,9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24,9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24,9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427F5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6925E2" w:rsidRPr="00232917" w:rsidRDefault="006925E2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3,14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3,63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3,63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3,63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3,82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3,82</w:t>
            </w:r>
          </w:p>
        </w:tc>
        <w:tc>
          <w:tcPr>
            <w:tcW w:w="1134" w:type="dxa"/>
          </w:tcPr>
          <w:p w:rsidR="00E427F5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540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570/570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545/545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565/570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545/545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565/545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545/545</w:t>
            </w:r>
          </w:p>
        </w:tc>
        <w:tc>
          <w:tcPr>
            <w:tcW w:w="1216" w:type="dxa"/>
          </w:tcPr>
          <w:p w:rsidR="00E427F5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Каменные угли</w:t>
            </w: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17343" w:rsidRPr="00232917" w:rsidRDefault="00117343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Каменные и коксовые угли, домашний газ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Бурые угли, попутный газ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АШ, тощие угли, природный газ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газ, мазут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Кузнецкие </w:t>
            </w: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каменные угли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 и мазут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АШ, тощий уголь, природный газ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925E2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газ, мазут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газ, мазут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АШ, тощие угли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газ, мазут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Газ, мазут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АШ, тощие угли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газ, мазут</w:t>
            </w:r>
          </w:p>
          <w:p w:rsidR="006925E2" w:rsidRPr="00232917" w:rsidRDefault="006925E2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E427F5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lastRenderedPageBreak/>
              <w:t>92,58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87,7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86,0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90,37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90,65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91,52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91,8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91,8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90,5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91,7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90,2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93,0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92,5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92,0</w:t>
            </w: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02D08" w:rsidRPr="00232917" w:rsidRDefault="00A02D08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94,5</w:t>
            </w:r>
          </w:p>
        </w:tc>
      </w:tr>
    </w:tbl>
    <w:p w:rsidR="00E427F5" w:rsidRPr="00232917" w:rsidRDefault="00E427F5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02D08" w:rsidRPr="00232917" w:rsidRDefault="00A02D08" w:rsidP="00A02D0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Таблица 7</w:t>
      </w:r>
    </w:p>
    <w:p w:rsidR="00A02D08" w:rsidRPr="00232917" w:rsidRDefault="00A02D08" w:rsidP="00A02D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Паровые котлы завода тяжелого машиностроения им. С. Орджоникидзе (</w:t>
      </w:r>
      <w:proofErr w:type="spellStart"/>
      <w:r w:rsidRPr="00232917">
        <w:rPr>
          <w:rFonts w:ascii="Times New Roman" w:hAnsi="Times New Roman"/>
          <w:sz w:val="28"/>
          <w:szCs w:val="28"/>
        </w:rPr>
        <w:t>ЗиО</w:t>
      </w:r>
      <w:proofErr w:type="spellEnd"/>
      <w:r w:rsidRPr="00232917">
        <w:rPr>
          <w:rFonts w:ascii="Times New Roman" w:hAnsi="Times New Roman"/>
          <w:sz w:val="28"/>
          <w:szCs w:val="28"/>
        </w:rPr>
        <w:t>)</w:t>
      </w:r>
    </w:p>
    <w:p w:rsidR="00A02D08" w:rsidRPr="00232917" w:rsidRDefault="00A02D08" w:rsidP="00A02D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39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1417"/>
        <w:gridCol w:w="1560"/>
        <w:gridCol w:w="1275"/>
        <w:gridCol w:w="851"/>
        <w:gridCol w:w="1134"/>
        <w:gridCol w:w="1216"/>
        <w:gridCol w:w="957"/>
      </w:tblGrid>
      <w:tr w:rsidR="009F32E1" w:rsidRPr="00232917">
        <w:trPr>
          <w:trHeight w:val="881"/>
        </w:trPr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Тип парового котла</w:t>
            </w:r>
          </w:p>
        </w:tc>
        <w:tc>
          <w:tcPr>
            <w:tcW w:w="1560" w:type="dxa"/>
            <w:vMerge w:val="restart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Паропроизводительность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кг/с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Давление свежего пара, 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Давление пара после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промперегрева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Р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пп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>, МПа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 xml:space="preserve">Температура свежего пара, </w:t>
            </w:r>
            <w:r w:rsidRPr="00232917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2917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С</w:t>
            </w:r>
          </w:p>
        </w:tc>
        <w:tc>
          <w:tcPr>
            <w:tcW w:w="1216" w:type="dxa"/>
            <w:vMerge w:val="restart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Основной вид топлива</w:t>
            </w:r>
          </w:p>
        </w:tc>
        <w:tc>
          <w:tcPr>
            <w:tcW w:w="957" w:type="dxa"/>
            <w:vMerge w:val="restart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К. п. д. (расчетный), η</w:t>
            </w:r>
            <w:r w:rsidRPr="00232917">
              <w:rPr>
                <w:rFonts w:ascii="Times New Roman" w:hAnsi="Times New Roman"/>
                <w:sz w:val="24"/>
                <w:szCs w:val="24"/>
                <w:vertAlign w:val="subscript"/>
              </w:rPr>
              <w:t>пк</w:t>
            </w:r>
            <w:r w:rsidRPr="00232917">
              <w:rPr>
                <w:rFonts w:ascii="Times New Roman" w:hAnsi="Times New Roman"/>
                <w:sz w:val="24"/>
                <w:szCs w:val="24"/>
              </w:rPr>
              <w:t>, %</w:t>
            </w:r>
          </w:p>
        </w:tc>
      </w:tr>
      <w:tr w:rsidR="009F32E1" w:rsidRPr="00232917">
        <w:trPr>
          <w:trHeight w:val="728"/>
        </w:trPr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По ГОСТ3619-69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Заводская маркировка</w:t>
            </w:r>
          </w:p>
        </w:tc>
        <w:tc>
          <w:tcPr>
            <w:tcW w:w="1560" w:type="dxa"/>
            <w:vMerge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6" w:type="dxa"/>
            <w:vMerge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7" w:type="dxa"/>
            <w:vMerge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32E1" w:rsidRPr="00232917">
        <w:tc>
          <w:tcPr>
            <w:tcW w:w="1985" w:type="dxa"/>
            <w:tcBorders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16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57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F32E1" w:rsidRPr="00232917">
        <w:tc>
          <w:tcPr>
            <w:tcW w:w="1985" w:type="dxa"/>
            <w:tcBorders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Е-110-100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Еп-660-140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Пп-640-140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Пп-640-140ГМ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Пп-950-255 ГМ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Пп-950-255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Пп-950-255Ж</w:t>
            </w: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Пп-1600-255Ж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Пп-1600-255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ПК-20-2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П-60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ПК-40-1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ПК-47-3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ПК-41-1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П-59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П-50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П-49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30,4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183,3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177,8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177,3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263,9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263,9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263,9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444,4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444,4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9,8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13,7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2,30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2,30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2,30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3,62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3,62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3,62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3,50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3,84</w:t>
            </w:r>
          </w:p>
        </w:tc>
        <w:tc>
          <w:tcPr>
            <w:tcW w:w="1134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550/540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570/570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570/570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565/570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545/545</w:t>
            </w: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565/570</w:t>
            </w: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565/570</w:t>
            </w: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565/570</w:t>
            </w:r>
          </w:p>
        </w:tc>
        <w:tc>
          <w:tcPr>
            <w:tcW w:w="1216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Бурые угли, природный газ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Бурые угли, природный газ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Каменные угли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Природный газ, мазут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Подмосковный бурый уголь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Тощие угли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2917">
              <w:rPr>
                <w:rFonts w:ascii="Times New Roman" w:hAnsi="Times New Roman"/>
                <w:sz w:val="24"/>
                <w:szCs w:val="24"/>
              </w:rPr>
              <w:t>Сушенка</w:t>
            </w:r>
            <w:proofErr w:type="spellEnd"/>
            <w:r w:rsidRPr="00232917">
              <w:rPr>
                <w:rFonts w:ascii="Times New Roman" w:hAnsi="Times New Roman"/>
                <w:sz w:val="24"/>
                <w:szCs w:val="24"/>
              </w:rPr>
              <w:t xml:space="preserve"> Назаровского угля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Экибастузский уголь</w:t>
            </w:r>
          </w:p>
        </w:tc>
        <w:tc>
          <w:tcPr>
            <w:tcW w:w="957" w:type="dxa"/>
          </w:tcPr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90,3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92,8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92,0</w:t>
            </w: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32E1" w:rsidRPr="00232917" w:rsidRDefault="009F32E1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90,5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91,0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93,07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917">
              <w:rPr>
                <w:rFonts w:ascii="Times New Roman" w:hAnsi="Times New Roman"/>
                <w:sz w:val="24"/>
                <w:szCs w:val="24"/>
              </w:rPr>
              <w:t>91,8</w:t>
            </w: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63CD4" w:rsidRPr="00232917" w:rsidRDefault="00B63CD4" w:rsidP="00DA4F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2D08" w:rsidRPr="00232917" w:rsidRDefault="00A02D08" w:rsidP="00A02D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F2626" w:rsidRPr="00232917" w:rsidRDefault="00DF2626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427F5" w:rsidRPr="00232917" w:rsidRDefault="00E427F5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F2626" w:rsidRPr="00232917" w:rsidRDefault="00DF2626" w:rsidP="00DF26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DF2626" w:rsidRPr="00232917" w:rsidSect="009B1910">
      <w:footerReference w:type="default" r:id="rId29"/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041" w:rsidRDefault="009A2041" w:rsidP="00CB62A7">
      <w:pPr>
        <w:spacing w:after="0" w:line="240" w:lineRule="auto"/>
      </w:pPr>
      <w:r>
        <w:separator/>
      </w:r>
    </w:p>
  </w:endnote>
  <w:endnote w:type="continuationSeparator" w:id="0">
    <w:p w:rsidR="009A2041" w:rsidRDefault="009A2041" w:rsidP="00CB6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3B5C" w:rsidRDefault="00473B5C">
    <w:pPr>
      <w:pStyle w:val="aa"/>
      <w:jc w:val="center"/>
    </w:pPr>
    <w:fldSimple w:instr=" PAGE   \* MERGEFORMAT ">
      <w:r w:rsidR="000C6B40">
        <w:rPr>
          <w:noProof/>
        </w:rPr>
        <w:t>18</w:t>
      </w:r>
    </w:fldSimple>
  </w:p>
  <w:p w:rsidR="00473B5C" w:rsidRDefault="00473B5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041" w:rsidRDefault="009A2041" w:rsidP="00CB62A7">
      <w:pPr>
        <w:spacing w:after="0" w:line="240" w:lineRule="auto"/>
      </w:pPr>
      <w:r>
        <w:separator/>
      </w:r>
    </w:p>
  </w:footnote>
  <w:footnote w:type="continuationSeparator" w:id="0">
    <w:p w:rsidR="009A2041" w:rsidRDefault="009A2041" w:rsidP="00CB62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95EC8"/>
    <w:multiLevelType w:val="hybridMultilevel"/>
    <w:tmpl w:val="D5803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00125"/>
    <w:multiLevelType w:val="hybridMultilevel"/>
    <w:tmpl w:val="28C43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5F2CB9"/>
    <w:multiLevelType w:val="hybridMultilevel"/>
    <w:tmpl w:val="CE7C1D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3C3EF6"/>
    <w:multiLevelType w:val="hybridMultilevel"/>
    <w:tmpl w:val="FC7CC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02DE"/>
    <w:rsid w:val="00000599"/>
    <w:rsid w:val="00017760"/>
    <w:rsid w:val="00030A2B"/>
    <w:rsid w:val="000376EE"/>
    <w:rsid w:val="0007045A"/>
    <w:rsid w:val="00071D44"/>
    <w:rsid w:val="00075953"/>
    <w:rsid w:val="000B6832"/>
    <w:rsid w:val="000C6B40"/>
    <w:rsid w:val="000D73F6"/>
    <w:rsid w:val="000F1186"/>
    <w:rsid w:val="00106136"/>
    <w:rsid w:val="00117343"/>
    <w:rsid w:val="001446B8"/>
    <w:rsid w:val="00147226"/>
    <w:rsid w:val="001529E2"/>
    <w:rsid w:val="00154E58"/>
    <w:rsid w:val="00192C6D"/>
    <w:rsid w:val="001C21E3"/>
    <w:rsid w:val="001D6C30"/>
    <w:rsid w:val="002163DE"/>
    <w:rsid w:val="002236C3"/>
    <w:rsid w:val="00232917"/>
    <w:rsid w:val="0025314D"/>
    <w:rsid w:val="00284715"/>
    <w:rsid w:val="002A0D94"/>
    <w:rsid w:val="002A5EC0"/>
    <w:rsid w:val="002F4A20"/>
    <w:rsid w:val="00323BF3"/>
    <w:rsid w:val="00331A70"/>
    <w:rsid w:val="00353D89"/>
    <w:rsid w:val="00387B67"/>
    <w:rsid w:val="003923B4"/>
    <w:rsid w:val="003949E0"/>
    <w:rsid w:val="003D795A"/>
    <w:rsid w:val="00406B1C"/>
    <w:rsid w:val="00473B5C"/>
    <w:rsid w:val="00473D67"/>
    <w:rsid w:val="00476BDA"/>
    <w:rsid w:val="004B6DCF"/>
    <w:rsid w:val="004D1895"/>
    <w:rsid w:val="004D2558"/>
    <w:rsid w:val="004E0F86"/>
    <w:rsid w:val="004E7A4D"/>
    <w:rsid w:val="00500F5E"/>
    <w:rsid w:val="005029BF"/>
    <w:rsid w:val="00516D2F"/>
    <w:rsid w:val="0057405D"/>
    <w:rsid w:val="00594234"/>
    <w:rsid w:val="005A60B5"/>
    <w:rsid w:val="005B61CC"/>
    <w:rsid w:val="006002A0"/>
    <w:rsid w:val="006060EB"/>
    <w:rsid w:val="00606697"/>
    <w:rsid w:val="00606F41"/>
    <w:rsid w:val="006925E2"/>
    <w:rsid w:val="006A0BF7"/>
    <w:rsid w:val="006A311F"/>
    <w:rsid w:val="006E0777"/>
    <w:rsid w:val="006E3160"/>
    <w:rsid w:val="007033E0"/>
    <w:rsid w:val="00711B52"/>
    <w:rsid w:val="007308A1"/>
    <w:rsid w:val="00732E13"/>
    <w:rsid w:val="00760B36"/>
    <w:rsid w:val="007930FF"/>
    <w:rsid w:val="00796E9F"/>
    <w:rsid w:val="007A5DFB"/>
    <w:rsid w:val="0082343B"/>
    <w:rsid w:val="0084106F"/>
    <w:rsid w:val="00866591"/>
    <w:rsid w:val="00875C62"/>
    <w:rsid w:val="008A1822"/>
    <w:rsid w:val="008B0A95"/>
    <w:rsid w:val="008B4745"/>
    <w:rsid w:val="008C174B"/>
    <w:rsid w:val="008C6F6D"/>
    <w:rsid w:val="008D5977"/>
    <w:rsid w:val="00944991"/>
    <w:rsid w:val="009854FB"/>
    <w:rsid w:val="00986569"/>
    <w:rsid w:val="009A1612"/>
    <w:rsid w:val="009A2041"/>
    <w:rsid w:val="009B1910"/>
    <w:rsid w:val="009C03AD"/>
    <w:rsid w:val="009D7FC0"/>
    <w:rsid w:val="009F32E1"/>
    <w:rsid w:val="009F6D04"/>
    <w:rsid w:val="00A02D08"/>
    <w:rsid w:val="00A339E3"/>
    <w:rsid w:val="00A41A22"/>
    <w:rsid w:val="00A569A8"/>
    <w:rsid w:val="00A75036"/>
    <w:rsid w:val="00A751DF"/>
    <w:rsid w:val="00AF2D76"/>
    <w:rsid w:val="00AF6602"/>
    <w:rsid w:val="00B27356"/>
    <w:rsid w:val="00B27E3E"/>
    <w:rsid w:val="00B60E42"/>
    <w:rsid w:val="00B61495"/>
    <w:rsid w:val="00B63CD4"/>
    <w:rsid w:val="00B82030"/>
    <w:rsid w:val="00B85912"/>
    <w:rsid w:val="00B9461D"/>
    <w:rsid w:val="00B976A3"/>
    <w:rsid w:val="00BA2F14"/>
    <w:rsid w:val="00BD48C4"/>
    <w:rsid w:val="00BF7058"/>
    <w:rsid w:val="00C00E97"/>
    <w:rsid w:val="00C06875"/>
    <w:rsid w:val="00C267AE"/>
    <w:rsid w:val="00C401E7"/>
    <w:rsid w:val="00C4591E"/>
    <w:rsid w:val="00C52D75"/>
    <w:rsid w:val="00C64170"/>
    <w:rsid w:val="00C9111C"/>
    <w:rsid w:val="00C96FA4"/>
    <w:rsid w:val="00CB19C5"/>
    <w:rsid w:val="00CB2A52"/>
    <w:rsid w:val="00CB2BB7"/>
    <w:rsid w:val="00CB3CAC"/>
    <w:rsid w:val="00CB62A7"/>
    <w:rsid w:val="00CC472D"/>
    <w:rsid w:val="00CC6361"/>
    <w:rsid w:val="00CD2766"/>
    <w:rsid w:val="00D17762"/>
    <w:rsid w:val="00D23757"/>
    <w:rsid w:val="00D261C1"/>
    <w:rsid w:val="00D50C0F"/>
    <w:rsid w:val="00D8726D"/>
    <w:rsid w:val="00DA02DE"/>
    <w:rsid w:val="00DA4F8D"/>
    <w:rsid w:val="00DA6D46"/>
    <w:rsid w:val="00DC206D"/>
    <w:rsid w:val="00DC2DDC"/>
    <w:rsid w:val="00DD6F79"/>
    <w:rsid w:val="00DF2626"/>
    <w:rsid w:val="00E427F5"/>
    <w:rsid w:val="00E57AAE"/>
    <w:rsid w:val="00E61C41"/>
    <w:rsid w:val="00ED2DF8"/>
    <w:rsid w:val="00EE550C"/>
    <w:rsid w:val="00EF0764"/>
    <w:rsid w:val="00F31149"/>
    <w:rsid w:val="00F50E47"/>
    <w:rsid w:val="00F5167B"/>
    <w:rsid w:val="00F65262"/>
    <w:rsid w:val="00F91195"/>
    <w:rsid w:val="00FB0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760"/>
    <w:pPr>
      <w:spacing w:after="200" w:line="276" w:lineRule="auto"/>
    </w:pPr>
    <w:rPr>
      <w:sz w:val="22"/>
      <w:szCs w:val="22"/>
      <w:lang w:eastAsia="en-US"/>
    </w:rPr>
  </w:style>
  <w:style w:type="paragraph" w:styleId="5">
    <w:name w:val="heading 5"/>
    <w:basedOn w:val="a"/>
    <w:next w:val="a"/>
    <w:qFormat/>
    <w:rsid w:val="009F6D04"/>
    <w:pPr>
      <w:keepNext/>
      <w:spacing w:after="0" w:line="240" w:lineRule="auto"/>
      <w:jc w:val="both"/>
      <w:outlineLvl w:val="4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3DE"/>
    <w:pPr>
      <w:ind w:left="720"/>
      <w:contextualSpacing/>
    </w:pPr>
  </w:style>
  <w:style w:type="table" w:styleId="a4">
    <w:name w:val="Table Grid"/>
    <w:basedOn w:val="a1"/>
    <w:uiPriority w:val="59"/>
    <w:rsid w:val="00F3114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uiPriority w:val="99"/>
    <w:semiHidden/>
    <w:rsid w:val="00C96FA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C96FA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C96FA4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CB62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B62A7"/>
  </w:style>
  <w:style w:type="paragraph" w:styleId="aa">
    <w:name w:val="footer"/>
    <w:basedOn w:val="a"/>
    <w:link w:val="ab"/>
    <w:uiPriority w:val="99"/>
    <w:unhideWhenUsed/>
    <w:rsid w:val="00CB62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B62A7"/>
  </w:style>
  <w:style w:type="paragraph" w:styleId="ac">
    <w:name w:val="Document Map"/>
    <w:basedOn w:val="a"/>
    <w:link w:val="ad"/>
    <w:uiPriority w:val="99"/>
    <w:semiHidden/>
    <w:unhideWhenUsed/>
    <w:rsid w:val="00606F41"/>
    <w:rPr>
      <w:rFonts w:ascii="Tahoma" w:hAnsi="Tahoma"/>
      <w:sz w:val="16"/>
      <w:szCs w:val="16"/>
    </w:rPr>
  </w:style>
  <w:style w:type="character" w:customStyle="1" w:styleId="ad">
    <w:name w:val="Схема документа Знак"/>
    <w:link w:val="ac"/>
    <w:uiPriority w:val="99"/>
    <w:semiHidden/>
    <w:rsid w:val="00606F41"/>
    <w:rPr>
      <w:rFonts w:ascii="Tahoma" w:hAnsi="Tahoma" w:cs="Tahoma"/>
      <w:sz w:val="16"/>
      <w:szCs w:val="16"/>
      <w:lang w:eastAsia="en-US"/>
    </w:rPr>
  </w:style>
  <w:style w:type="paragraph" w:styleId="2">
    <w:name w:val="Body Text 2"/>
    <w:basedOn w:val="a"/>
    <w:rsid w:val="009F6D04"/>
    <w:pPr>
      <w:tabs>
        <w:tab w:val="left" w:pos="0"/>
        <w:tab w:val="left" w:pos="720"/>
      </w:tabs>
      <w:spacing w:after="0" w:line="240" w:lineRule="auto"/>
    </w:pPr>
    <w:rPr>
      <w:rFonts w:ascii="Times New Roman CYR" w:eastAsia="Times New Roman" w:hAnsi="Times New Roman CYR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DB644F72-8C18-4290-9985-B41A55FD9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1657</TotalTime>
  <Pages>30</Pages>
  <Words>5011</Words>
  <Characters>28569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8</cp:revision>
  <dcterms:created xsi:type="dcterms:W3CDTF">2020-04-02T21:02:00Z</dcterms:created>
  <dcterms:modified xsi:type="dcterms:W3CDTF">2020-04-12T10:57:00Z</dcterms:modified>
</cp:coreProperties>
</file>